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C56A3" w14:textId="77777777" w:rsidR="00CD121B" w:rsidRPr="00B43CAF" w:rsidRDefault="00CD121B" w:rsidP="00CD121B">
      <w:pPr>
        <w:jc w:val="center"/>
        <w:rPr>
          <w:b/>
          <w:color w:val="404040"/>
          <w:sz w:val="32"/>
          <w:szCs w:val="32"/>
          <w:shd w:val="clear" w:color="auto" w:fill="FFFFFF"/>
        </w:rPr>
      </w:pPr>
      <w:r>
        <w:rPr>
          <w:b/>
          <w:color w:val="404040"/>
          <w:sz w:val="32"/>
          <w:szCs w:val="32"/>
          <w:shd w:val="clear" w:color="auto" w:fill="FFFFFF"/>
        </w:rPr>
        <w:t>A Changing Heritage: Muslim Students in the Jewish Girls School in Kolkata.</w:t>
      </w:r>
    </w:p>
    <w:p w14:paraId="3FF46669" w14:textId="77777777" w:rsidR="00CD121B" w:rsidRPr="00B43CAF" w:rsidRDefault="00CD121B" w:rsidP="00CD121B">
      <w:pPr>
        <w:jc w:val="center"/>
        <w:rPr>
          <w:b/>
          <w:i/>
          <w:color w:val="404040"/>
          <w:sz w:val="32"/>
          <w:szCs w:val="32"/>
          <w:shd w:val="clear" w:color="auto" w:fill="FFFFFF"/>
        </w:rPr>
      </w:pPr>
      <w:r w:rsidRPr="00B43CAF">
        <w:rPr>
          <w:b/>
          <w:i/>
          <w:color w:val="404040"/>
          <w:sz w:val="32"/>
          <w:szCs w:val="32"/>
          <w:shd w:val="clear" w:color="auto" w:fill="FFFFFF"/>
        </w:rPr>
        <w:t xml:space="preserve">Jael Silliman, </w:t>
      </w:r>
      <w:proofErr w:type="spellStart"/>
      <w:proofErr w:type="gramStart"/>
      <w:r w:rsidRPr="00B43CAF">
        <w:rPr>
          <w:b/>
          <w:i/>
          <w:color w:val="404040"/>
          <w:sz w:val="32"/>
          <w:szCs w:val="32"/>
          <w:shd w:val="clear" w:color="auto" w:fill="FFFFFF"/>
        </w:rPr>
        <w:t>Ed.D</w:t>
      </w:r>
      <w:proofErr w:type="spellEnd"/>
      <w:proofErr w:type="gramEnd"/>
    </w:p>
    <w:p w14:paraId="1E0990A8" w14:textId="77777777" w:rsidR="00CD121B" w:rsidRPr="00B43CAF" w:rsidRDefault="00CD121B" w:rsidP="00CD121B">
      <w:pPr>
        <w:rPr>
          <w:i/>
          <w:color w:val="404040"/>
          <w:sz w:val="32"/>
          <w:szCs w:val="32"/>
          <w:shd w:val="clear" w:color="auto" w:fill="FFFFFF"/>
        </w:rPr>
      </w:pPr>
    </w:p>
    <w:p w14:paraId="6FFF2D95" w14:textId="77777777" w:rsidR="00CD121B" w:rsidRPr="00B43CAF" w:rsidRDefault="00CD121B" w:rsidP="00CD121B">
      <w:pPr>
        <w:rPr>
          <w:i/>
          <w:color w:val="404040"/>
          <w:sz w:val="32"/>
          <w:szCs w:val="32"/>
          <w:shd w:val="clear" w:color="auto" w:fill="FFFFFF"/>
        </w:rPr>
      </w:pPr>
      <w:r w:rsidRPr="00B43CAF">
        <w:rPr>
          <w:i/>
          <w:color w:val="404040"/>
          <w:sz w:val="32"/>
          <w:szCs w:val="32"/>
          <w:shd w:val="clear" w:color="auto" w:fill="FFFFFF"/>
        </w:rPr>
        <w:t>Introduction</w:t>
      </w:r>
    </w:p>
    <w:p w14:paraId="2B84A1F2" w14:textId="77777777" w:rsidR="00CD121B" w:rsidRPr="00B43CAF" w:rsidRDefault="00CD121B" w:rsidP="00CD121B">
      <w:pPr>
        <w:ind w:firstLine="720"/>
        <w:rPr>
          <w:color w:val="404040"/>
          <w:sz w:val="32"/>
          <w:szCs w:val="32"/>
          <w:shd w:val="clear" w:color="auto" w:fill="FFFFFF"/>
        </w:rPr>
      </w:pPr>
    </w:p>
    <w:p w14:paraId="1A457B49" w14:textId="77777777" w:rsidR="00CD121B" w:rsidRDefault="00CD121B" w:rsidP="00CD121B">
      <w:pPr>
        <w:ind w:firstLine="720"/>
        <w:rPr>
          <w:color w:val="404040"/>
          <w:sz w:val="32"/>
          <w:szCs w:val="32"/>
          <w:shd w:val="clear" w:color="auto" w:fill="FFFFFF"/>
        </w:rPr>
      </w:pPr>
      <w:r w:rsidRPr="00B43CAF">
        <w:rPr>
          <w:color w:val="404040"/>
          <w:sz w:val="32"/>
          <w:szCs w:val="32"/>
          <w:shd w:val="clear" w:color="auto" w:fill="FFFFFF"/>
        </w:rPr>
        <w:t>Over the last twenty-five years, the student body</w:t>
      </w:r>
      <w:r>
        <w:rPr>
          <w:color w:val="404040"/>
          <w:sz w:val="32"/>
          <w:szCs w:val="32"/>
          <w:shd w:val="clear" w:color="auto" w:fill="FFFFFF"/>
        </w:rPr>
        <w:t xml:space="preserve"> of the Calcutta Jewish Girls School (JGS), currently home to over </w:t>
      </w:r>
    </w:p>
    <w:p w14:paraId="76976619" w14:textId="77777777" w:rsidR="00CD121B" w:rsidRPr="00280D2B" w:rsidRDefault="00CD121B" w:rsidP="00CD121B">
      <w:pPr>
        <w:rPr>
          <w:sz w:val="32"/>
          <w:szCs w:val="32"/>
        </w:rPr>
      </w:pPr>
      <w:proofErr w:type="gramStart"/>
      <w:r w:rsidRPr="00B43CAF">
        <w:rPr>
          <w:sz w:val="32"/>
          <w:szCs w:val="32"/>
        </w:rPr>
        <w:t>1100 students,</w:t>
      </w:r>
      <w:proofErr w:type="gramEnd"/>
      <w:r w:rsidRPr="00B43CAF">
        <w:rPr>
          <w:sz w:val="32"/>
          <w:szCs w:val="32"/>
        </w:rPr>
        <w:t xml:space="preserve"> </w:t>
      </w:r>
      <w:r w:rsidRPr="00B43CAF">
        <w:rPr>
          <w:color w:val="404040"/>
          <w:sz w:val="32"/>
          <w:szCs w:val="32"/>
          <w:shd w:val="clear" w:color="auto" w:fill="FFFFFF"/>
        </w:rPr>
        <w:t>has come to be 90% Muslim</w:t>
      </w:r>
      <w:r>
        <w:rPr>
          <w:color w:val="404040"/>
          <w:sz w:val="32"/>
          <w:szCs w:val="32"/>
          <w:shd w:val="clear" w:color="auto" w:fill="FFFFFF"/>
        </w:rPr>
        <w:t>.  M</w:t>
      </w:r>
      <w:r w:rsidRPr="00B43CAF">
        <w:rPr>
          <w:color w:val="404040"/>
          <w:sz w:val="32"/>
          <w:szCs w:val="32"/>
          <w:shd w:val="clear" w:color="auto" w:fill="FFFFFF"/>
        </w:rPr>
        <w:t>any of the girls</w:t>
      </w:r>
      <w:r>
        <w:rPr>
          <w:color w:val="404040"/>
          <w:sz w:val="32"/>
          <w:szCs w:val="32"/>
          <w:shd w:val="clear" w:color="auto" w:fill="FFFFFF"/>
        </w:rPr>
        <w:t xml:space="preserve"> in attendance</w:t>
      </w:r>
      <w:r w:rsidRPr="00B43CAF">
        <w:rPr>
          <w:color w:val="404040"/>
          <w:sz w:val="32"/>
          <w:szCs w:val="32"/>
          <w:shd w:val="clear" w:color="auto" w:fill="FFFFFF"/>
        </w:rPr>
        <w:t xml:space="preserve"> are fir</w:t>
      </w:r>
      <w:r>
        <w:rPr>
          <w:color w:val="404040"/>
          <w:sz w:val="32"/>
          <w:szCs w:val="32"/>
          <w:shd w:val="clear" w:color="auto" w:fill="FFFFFF"/>
        </w:rPr>
        <w:t>st-generation learners.  The very few J</w:t>
      </w:r>
      <w:r w:rsidRPr="00B43CAF">
        <w:rPr>
          <w:color w:val="404040"/>
          <w:sz w:val="32"/>
          <w:szCs w:val="32"/>
          <w:shd w:val="clear" w:color="auto" w:fill="FFFFFF"/>
        </w:rPr>
        <w:t>ewish community members</w:t>
      </w:r>
      <w:r>
        <w:rPr>
          <w:color w:val="404040"/>
          <w:sz w:val="32"/>
          <w:szCs w:val="32"/>
          <w:shd w:val="clear" w:color="auto" w:fill="FFFFFF"/>
        </w:rPr>
        <w:t xml:space="preserve"> left in Calcutta,</w:t>
      </w:r>
      <w:r>
        <w:rPr>
          <w:rStyle w:val="FootnoteReference"/>
          <w:color w:val="404040"/>
          <w:sz w:val="32"/>
          <w:szCs w:val="32"/>
          <w:shd w:val="clear" w:color="auto" w:fill="FFFFFF"/>
        </w:rPr>
        <w:footnoteReference w:id="1"/>
      </w:r>
      <w:r w:rsidRPr="00B43CAF">
        <w:rPr>
          <w:color w:val="404040"/>
          <w:sz w:val="32"/>
          <w:szCs w:val="32"/>
          <w:shd w:val="clear" w:color="auto" w:fill="FFFFFF"/>
        </w:rPr>
        <w:t xml:space="preserve"> </w:t>
      </w:r>
      <w:r>
        <w:rPr>
          <w:color w:val="404040"/>
          <w:sz w:val="32"/>
          <w:szCs w:val="32"/>
          <w:shd w:val="clear" w:color="auto" w:fill="FFFFFF"/>
        </w:rPr>
        <w:t>have been</w:t>
      </w:r>
      <w:r w:rsidRPr="00B43CAF">
        <w:rPr>
          <w:color w:val="404040"/>
          <w:sz w:val="32"/>
          <w:szCs w:val="32"/>
          <w:shd w:val="clear" w:color="auto" w:fill="FFFFFF"/>
        </w:rPr>
        <w:t xml:space="preserve"> open to </w:t>
      </w:r>
      <w:proofErr w:type="gramStart"/>
      <w:r>
        <w:rPr>
          <w:color w:val="404040"/>
          <w:sz w:val="32"/>
          <w:szCs w:val="32"/>
          <w:shd w:val="clear" w:color="auto" w:fill="FFFFFF"/>
        </w:rPr>
        <w:t>a majority of</w:t>
      </w:r>
      <w:proofErr w:type="gramEnd"/>
      <w:r>
        <w:rPr>
          <w:color w:val="404040"/>
          <w:sz w:val="32"/>
          <w:szCs w:val="32"/>
          <w:shd w:val="clear" w:color="auto" w:fill="FFFFFF"/>
        </w:rPr>
        <w:t xml:space="preserve"> the student body comprised of Muslim girls, due in part to a history of</w:t>
      </w:r>
      <w:r w:rsidRPr="00B43CAF">
        <w:rPr>
          <w:color w:val="404040"/>
          <w:sz w:val="32"/>
          <w:szCs w:val="32"/>
          <w:shd w:val="clear" w:color="auto" w:fill="FFFFFF"/>
        </w:rPr>
        <w:t xml:space="preserve"> close relationships between the</w:t>
      </w:r>
      <w:r>
        <w:rPr>
          <w:color w:val="404040"/>
          <w:sz w:val="32"/>
          <w:szCs w:val="32"/>
          <w:shd w:val="clear" w:color="auto" w:fill="FFFFFF"/>
        </w:rPr>
        <w:t xml:space="preserve"> Calcutta</w:t>
      </w:r>
      <w:r w:rsidRPr="00B43CAF">
        <w:rPr>
          <w:color w:val="404040"/>
          <w:sz w:val="32"/>
          <w:szCs w:val="32"/>
          <w:shd w:val="clear" w:color="auto" w:fill="FFFFFF"/>
        </w:rPr>
        <w:t xml:space="preserve"> Jews and other communities.</w:t>
      </w:r>
      <w:r>
        <w:rPr>
          <w:color w:val="404040"/>
          <w:sz w:val="32"/>
          <w:szCs w:val="32"/>
          <w:shd w:val="clear" w:color="auto" w:fill="FFFFFF"/>
        </w:rPr>
        <w:t xml:space="preserve"> While outside of India</w:t>
      </w:r>
      <w:r w:rsidRPr="00B43CAF">
        <w:rPr>
          <w:color w:val="404040"/>
          <w:sz w:val="32"/>
          <w:szCs w:val="32"/>
          <w:shd w:val="clear" w:color="auto" w:fill="FFFFFF"/>
        </w:rPr>
        <w:t xml:space="preserve">, a Jewish school </w:t>
      </w:r>
      <w:r>
        <w:rPr>
          <w:color w:val="404040"/>
          <w:sz w:val="32"/>
          <w:szCs w:val="32"/>
          <w:shd w:val="clear" w:color="auto" w:fill="FFFFFF"/>
        </w:rPr>
        <w:t xml:space="preserve">with a majority </w:t>
      </w:r>
      <w:r w:rsidRPr="00B43CAF">
        <w:rPr>
          <w:color w:val="404040"/>
          <w:sz w:val="32"/>
          <w:szCs w:val="32"/>
          <w:shd w:val="clear" w:color="auto" w:fill="FFFFFF"/>
        </w:rPr>
        <w:t>Muslim</w:t>
      </w:r>
      <w:r>
        <w:rPr>
          <w:color w:val="404040"/>
          <w:sz w:val="32"/>
          <w:szCs w:val="32"/>
          <w:shd w:val="clear" w:color="auto" w:fill="FFFFFF"/>
        </w:rPr>
        <w:t xml:space="preserve"> student population might be considered </w:t>
      </w:r>
      <w:r w:rsidRPr="00B43CAF">
        <w:rPr>
          <w:color w:val="404040"/>
          <w:sz w:val="32"/>
          <w:szCs w:val="32"/>
          <w:shd w:val="clear" w:color="auto" w:fill="FFFFFF"/>
        </w:rPr>
        <w:t xml:space="preserve">unique, </w:t>
      </w:r>
      <w:r>
        <w:rPr>
          <w:color w:val="404040"/>
          <w:sz w:val="32"/>
          <w:szCs w:val="32"/>
          <w:shd w:val="clear" w:color="auto" w:fill="FFFFFF"/>
        </w:rPr>
        <w:t>this transition has gone largely unnoticed in a still somewhat cosmopolitan Calcutta</w:t>
      </w:r>
      <w:r w:rsidRPr="00B43CAF">
        <w:rPr>
          <w:color w:val="404040"/>
          <w:sz w:val="32"/>
          <w:szCs w:val="32"/>
          <w:shd w:val="clear" w:color="auto" w:fill="FFFFFF"/>
        </w:rPr>
        <w:t>.</w:t>
      </w:r>
      <w:r w:rsidRPr="00B43CAF">
        <w:rPr>
          <w:rStyle w:val="FootnoteReference"/>
          <w:color w:val="404040"/>
          <w:sz w:val="32"/>
          <w:szCs w:val="32"/>
          <w:shd w:val="clear" w:color="auto" w:fill="FFFFFF"/>
        </w:rPr>
        <w:footnoteReference w:id="2"/>
      </w:r>
      <w:r>
        <w:rPr>
          <w:color w:val="404040"/>
          <w:sz w:val="32"/>
          <w:szCs w:val="32"/>
          <w:shd w:val="clear" w:color="auto" w:fill="FFFFFF"/>
        </w:rPr>
        <w:t xml:space="preserve"> </w:t>
      </w:r>
      <w:r w:rsidRPr="00B43CAF">
        <w:rPr>
          <w:color w:val="404040"/>
          <w:sz w:val="32"/>
          <w:szCs w:val="32"/>
          <w:shd w:val="clear" w:color="auto" w:fill="FFFFFF"/>
        </w:rPr>
        <w:t>In this essay, I analyze the shifting composition of the student body at JGS from the time of its founding in 1881 to the present.</w:t>
      </w:r>
      <w:r w:rsidRPr="00B43CAF">
        <w:rPr>
          <w:rStyle w:val="FootnoteReference"/>
          <w:color w:val="404040"/>
          <w:sz w:val="32"/>
          <w:szCs w:val="32"/>
          <w:shd w:val="clear" w:color="auto" w:fill="FFFFFF"/>
        </w:rPr>
        <w:footnoteReference w:id="3"/>
      </w:r>
      <w:r w:rsidRPr="00B43CAF">
        <w:rPr>
          <w:color w:val="404040"/>
          <w:sz w:val="32"/>
          <w:szCs w:val="32"/>
          <w:shd w:val="clear" w:color="auto" w:fill="FFFFFF"/>
        </w:rPr>
        <w:t xml:space="preserve">  In 1953, political, economic, and practical compulsions led JGS </w:t>
      </w:r>
      <w:r>
        <w:rPr>
          <w:color w:val="404040"/>
          <w:sz w:val="32"/>
          <w:szCs w:val="32"/>
          <w:shd w:val="clear" w:color="auto" w:fill="FFFFFF"/>
        </w:rPr>
        <w:t xml:space="preserve">to admit not </w:t>
      </w:r>
      <w:r w:rsidRPr="00B43CAF">
        <w:rPr>
          <w:color w:val="404040"/>
          <w:sz w:val="32"/>
          <w:szCs w:val="32"/>
          <w:shd w:val="clear" w:color="auto" w:fill="FFFFFF"/>
        </w:rPr>
        <w:t xml:space="preserve">only Jewish students </w:t>
      </w:r>
      <w:r>
        <w:rPr>
          <w:color w:val="404040"/>
          <w:sz w:val="32"/>
          <w:szCs w:val="32"/>
          <w:shd w:val="clear" w:color="auto" w:fill="FFFFFF"/>
        </w:rPr>
        <w:t>but also</w:t>
      </w:r>
      <w:r w:rsidRPr="00B43CAF">
        <w:rPr>
          <w:color w:val="404040"/>
          <w:sz w:val="32"/>
          <w:szCs w:val="32"/>
          <w:shd w:val="clear" w:color="auto" w:fill="FFFFFF"/>
        </w:rPr>
        <w:t xml:space="preserve"> students from other communities. </w:t>
      </w:r>
      <w:r>
        <w:rPr>
          <w:color w:val="404040"/>
          <w:sz w:val="32"/>
          <w:szCs w:val="32"/>
          <w:shd w:val="clear" w:color="auto" w:fill="FFFFFF"/>
        </w:rPr>
        <w:t>T</w:t>
      </w:r>
      <w:r w:rsidRPr="00B43CAF">
        <w:rPr>
          <w:color w:val="404040"/>
          <w:sz w:val="32"/>
          <w:szCs w:val="32"/>
          <w:shd w:val="clear" w:color="auto" w:fill="FFFFFF"/>
        </w:rPr>
        <w:t xml:space="preserve">his </w:t>
      </w:r>
      <w:r>
        <w:rPr>
          <w:color w:val="404040"/>
          <w:sz w:val="32"/>
          <w:szCs w:val="32"/>
          <w:shd w:val="clear" w:color="auto" w:fill="FFFFFF"/>
        </w:rPr>
        <w:t>was</w:t>
      </w:r>
      <w:r w:rsidRPr="00B43CAF">
        <w:rPr>
          <w:color w:val="404040"/>
          <w:sz w:val="32"/>
          <w:szCs w:val="32"/>
          <w:shd w:val="clear" w:color="auto" w:fill="FFFFFF"/>
        </w:rPr>
        <w:t xml:space="preserve"> not the result of a deliberate school policy, </w:t>
      </w:r>
      <w:r>
        <w:rPr>
          <w:color w:val="404040"/>
          <w:sz w:val="32"/>
          <w:szCs w:val="32"/>
          <w:shd w:val="clear" w:color="auto" w:fill="FFFFFF"/>
        </w:rPr>
        <w:t>but rather</w:t>
      </w:r>
      <w:r w:rsidRPr="00B43CAF">
        <w:rPr>
          <w:color w:val="404040"/>
          <w:sz w:val="32"/>
          <w:szCs w:val="32"/>
          <w:shd w:val="clear" w:color="auto" w:fill="FFFFFF"/>
        </w:rPr>
        <w:t xml:space="preserve"> a function of the changing dynamics of the neighborhood in which the school is located and of the emerging educational </w:t>
      </w:r>
      <w:r w:rsidRPr="00B43CAF">
        <w:rPr>
          <w:color w:val="404040"/>
          <w:sz w:val="32"/>
          <w:szCs w:val="32"/>
          <w:shd w:val="clear" w:color="auto" w:fill="FFFFFF"/>
        </w:rPr>
        <w:lastRenderedPageBreak/>
        <w:t>aspirations of middle and lower-middle class Muslim families.</w:t>
      </w:r>
    </w:p>
    <w:p w14:paraId="2934D155" w14:textId="77777777" w:rsidR="00CD121B" w:rsidRPr="00B43CAF" w:rsidRDefault="00CD121B" w:rsidP="00CD121B">
      <w:pPr>
        <w:ind w:firstLine="720"/>
        <w:rPr>
          <w:color w:val="404040"/>
          <w:sz w:val="32"/>
          <w:szCs w:val="32"/>
          <w:shd w:val="clear" w:color="auto" w:fill="FFFFFF"/>
        </w:rPr>
      </w:pPr>
    </w:p>
    <w:p w14:paraId="6A4F7448" w14:textId="77777777" w:rsidR="00CD121B" w:rsidRDefault="00CD121B" w:rsidP="00CD121B">
      <w:pPr>
        <w:rPr>
          <w:i/>
          <w:color w:val="404040"/>
          <w:sz w:val="32"/>
          <w:szCs w:val="32"/>
          <w:shd w:val="clear" w:color="auto" w:fill="FFFFFF"/>
        </w:rPr>
      </w:pPr>
    </w:p>
    <w:p w14:paraId="052CD629" w14:textId="77777777" w:rsidR="00CD121B" w:rsidRPr="00B43CAF" w:rsidRDefault="00CD121B" w:rsidP="00CD121B">
      <w:pPr>
        <w:rPr>
          <w:i/>
          <w:color w:val="404040"/>
          <w:sz w:val="32"/>
          <w:szCs w:val="32"/>
          <w:shd w:val="clear" w:color="auto" w:fill="FFFFFF"/>
        </w:rPr>
      </w:pPr>
      <w:r w:rsidRPr="00B43CAF">
        <w:rPr>
          <w:i/>
          <w:color w:val="404040"/>
          <w:sz w:val="32"/>
          <w:szCs w:val="32"/>
          <w:shd w:val="clear" w:color="auto" w:fill="FFFFFF"/>
        </w:rPr>
        <w:t xml:space="preserve">A Brief History of the </w:t>
      </w:r>
      <w:r>
        <w:rPr>
          <w:i/>
          <w:color w:val="404040"/>
          <w:sz w:val="32"/>
          <w:szCs w:val="32"/>
          <w:shd w:val="clear" w:color="auto" w:fill="FFFFFF"/>
        </w:rPr>
        <w:t xml:space="preserve">Jewish Girls </w:t>
      </w:r>
      <w:r w:rsidRPr="00B43CAF">
        <w:rPr>
          <w:i/>
          <w:color w:val="404040"/>
          <w:sz w:val="32"/>
          <w:szCs w:val="32"/>
          <w:shd w:val="clear" w:color="auto" w:fill="FFFFFF"/>
        </w:rPr>
        <w:t>School</w:t>
      </w:r>
    </w:p>
    <w:p w14:paraId="24209ADE" w14:textId="77777777" w:rsidR="00CD121B" w:rsidRPr="00B43CAF" w:rsidRDefault="00CD121B" w:rsidP="00CD121B">
      <w:pPr>
        <w:rPr>
          <w:i/>
          <w:color w:val="404040"/>
          <w:sz w:val="32"/>
          <w:szCs w:val="32"/>
          <w:shd w:val="clear" w:color="auto" w:fill="FFFFFF"/>
        </w:rPr>
      </w:pPr>
    </w:p>
    <w:p w14:paraId="11E2046D" w14:textId="77777777" w:rsidR="00CD121B" w:rsidRPr="00B43CAF" w:rsidRDefault="00CD121B" w:rsidP="00CD121B">
      <w:pPr>
        <w:ind w:firstLine="720"/>
        <w:rPr>
          <w:color w:val="404040"/>
          <w:sz w:val="32"/>
          <w:szCs w:val="32"/>
          <w:shd w:val="clear" w:color="auto" w:fill="FFFFFF"/>
        </w:rPr>
      </w:pPr>
      <w:r>
        <w:rPr>
          <w:color w:val="404040"/>
          <w:sz w:val="32"/>
          <w:szCs w:val="32"/>
          <w:shd w:val="clear" w:color="auto" w:fill="FFFFFF"/>
        </w:rPr>
        <w:t>E</w:t>
      </w:r>
      <w:r w:rsidRPr="00B43CAF">
        <w:rPr>
          <w:color w:val="404040"/>
          <w:sz w:val="32"/>
          <w:szCs w:val="32"/>
          <w:shd w:val="clear" w:color="auto" w:fill="FFFFFF"/>
        </w:rPr>
        <w:t xml:space="preserve">ducation </w:t>
      </w:r>
      <w:r>
        <w:rPr>
          <w:color w:val="404040"/>
          <w:sz w:val="32"/>
          <w:szCs w:val="32"/>
          <w:shd w:val="clear" w:color="auto" w:fill="FFFFFF"/>
        </w:rPr>
        <w:t>for</w:t>
      </w:r>
      <w:r w:rsidRPr="00B43CAF">
        <w:rPr>
          <w:color w:val="404040"/>
          <w:sz w:val="32"/>
          <w:szCs w:val="32"/>
          <w:shd w:val="clear" w:color="auto" w:fill="FFFFFF"/>
        </w:rPr>
        <w:t xml:space="preserve"> Jewish girls paralleled the development of girls’ education </w:t>
      </w:r>
      <w:r>
        <w:rPr>
          <w:color w:val="404040"/>
          <w:sz w:val="32"/>
          <w:szCs w:val="32"/>
          <w:shd w:val="clear" w:color="auto" w:fill="FFFFFF"/>
        </w:rPr>
        <w:t xml:space="preserve">for other communities </w:t>
      </w:r>
      <w:r w:rsidRPr="00B43CAF">
        <w:rPr>
          <w:color w:val="404040"/>
          <w:sz w:val="32"/>
          <w:szCs w:val="32"/>
          <w:shd w:val="clear" w:color="auto" w:fill="FFFFFF"/>
        </w:rPr>
        <w:t>in Calcutta.  In 1881, members of the Jewish community</w:t>
      </w:r>
      <w:r>
        <w:rPr>
          <w:color w:val="404040"/>
          <w:sz w:val="32"/>
          <w:szCs w:val="32"/>
          <w:shd w:val="clear" w:color="auto" w:fill="FFFFFF"/>
        </w:rPr>
        <w:t>,</w:t>
      </w:r>
      <w:r w:rsidRPr="00B43CAF">
        <w:rPr>
          <w:color w:val="404040"/>
          <w:sz w:val="32"/>
          <w:szCs w:val="32"/>
          <w:shd w:val="clear" w:color="auto" w:fill="FFFFFF"/>
        </w:rPr>
        <w:t xml:space="preserve"> concerned about the proselytization in mission schools</w:t>
      </w:r>
      <w:r>
        <w:rPr>
          <w:color w:val="404040"/>
          <w:sz w:val="32"/>
          <w:szCs w:val="32"/>
          <w:shd w:val="clear" w:color="auto" w:fill="FFFFFF"/>
        </w:rPr>
        <w:t>,</w:t>
      </w:r>
      <w:r w:rsidRPr="00B43CAF">
        <w:rPr>
          <w:color w:val="404040"/>
          <w:sz w:val="32"/>
          <w:szCs w:val="32"/>
          <w:shd w:val="clear" w:color="auto" w:fill="FFFFFF"/>
        </w:rPr>
        <w:t xml:space="preserve"> opened the JGS.  The school was at first located in a residential home on Ezra Street</w:t>
      </w:r>
      <w:r>
        <w:rPr>
          <w:color w:val="404040"/>
          <w:sz w:val="32"/>
          <w:szCs w:val="32"/>
          <w:shd w:val="clear" w:color="auto" w:fill="FFFFFF"/>
        </w:rPr>
        <w:t>—</w:t>
      </w:r>
      <w:r w:rsidRPr="00B43CAF">
        <w:rPr>
          <w:color w:val="404040"/>
          <w:sz w:val="32"/>
          <w:szCs w:val="32"/>
          <w:shd w:val="clear" w:color="auto" w:fill="FFFFFF"/>
        </w:rPr>
        <w:t>a very Jewish area at that time</w:t>
      </w:r>
      <w:r>
        <w:rPr>
          <w:color w:val="404040"/>
          <w:sz w:val="32"/>
          <w:szCs w:val="32"/>
          <w:shd w:val="clear" w:color="auto" w:fill="FFFFFF"/>
        </w:rPr>
        <w:t>, as denoted by the name of the street</w:t>
      </w:r>
      <w:r w:rsidRPr="00B43CAF">
        <w:rPr>
          <w:color w:val="404040"/>
          <w:sz w:val="32"/>
          <w:szCs w:val="32"/>
          <w:shd w:val="clear" w:color="auto" w:fill="FFFFFF"/>
        </w:rPr>
        <w:t xml:space="preserve">. While JGS </w:t>
      </w:r>
      <w:r>
        <w:rPr>
          <w:color w:val="404040"/>
          <w:sz w:val="32"/>
          <w:szCs w:val="32"/>
          <w:shd w:val="clear" w:color="auto" w:fill="FFFFFF"/>
        </w:rPr>
        <w:t xml:space="preserve">maintained a </w:t>
      </w:r>
      <w:proofErr w:type="gramStart"/>
      <w:r w:rsidRPr="00B43CAF">
        <w:rPr>
          <w:color w:val="404040"/>
          <w:sz w:val="32"/>
          <w:szCs w:val="32"/>
          <w:shd w:val="clear" w:color="auto" w:fill="FFFFFF"/>
        </w:rPr>
        <w:t>more or less British</w:t>
      </w:r>
      <w:proofErr w:type="gramEnd"/>
      <w:r w:rsidRPr="00B43CAF">
        <w:rPr>
          <w:color w:val="404040"/>
          <w:sz w:val="32"/>
          <w:szCs w:val="32"/>
          <w:shd w:val="clear" w:color="auto" w:fill="FFFFFF"/>
        </w:rPr>
        <w:t xml:space="preserve"> curriculum, the school’s mission </w:t>
      </w:r>
      <w:r>
        <w:rPr>
          <w:color w:val="404040"/>
          <w:sz w:val="32"/>
          <w:szCs w:val="32"/>
          <w:shd w:val="clear" w:color="auto" w:fill="FFFFFF"/>
        </w:rPr>
        <w:t>aimed</w:t>
      </w:r>
      <w:r w:rsidRPr="00B43CAF">
        <w:rPr>
          <w:color w:val="404040"/>
          <w:sz w:val="32"/>
          <w:szCs w:val="32"/>
          <w:shd w:val="clear" w:color="auto" w:fill="FFFFFF"/>
        </w:rPr>
        <w:t xml:space="preserve"> </w:t>
      </w:r>
      <w:r>
        <w:rPr>
          <w:color w:val="404040"/>
          <w:sz w:val="32"/>
          <w:szCs w:val="32"/>
          <w:shd w:val="clear" w:color="auto" w:fill="FFFFFF"/>
        </w:rPr>
        <w:t>to</w:t>
      </w:r>
      <w:r w:rsidRPr="00B43CAF">
        <w:rPr>
          <w:color w:val="404040"/>
          <w:sz w:val="32"/>
          <w:szCs w:val="32"/>
          <w:shd w:val="clear" w:color="auto" w:fill="FFFFFF"/>
        </w:rPr>
        <w:t xml:space="preserve"> provid</w:t>
      </w:r>
      <w:r>
        <w:rPr>
          <w:color w:val="404040"/>
          <w:sz w:val="32"/>
          <w:szCs w:val="32"/>
          <w:shd w:val="clear" w:color="auto" w:fill="FFFFFF"/>
        </w:rPr>
        <w:t>e</w:t>
      </w:r>
      <w:r w:rsidRPr="00B43CAF">
        <w:rPr>
          <w:color w:val="404040"/>
          <w:sz w:val="32"/>
          <w:szCs w:val="32"/>
          <w:shd w:val="clear" w:color="auto" w:fill="FFFFFF"/>
        </w:rPr>
        <w:t xml:space="preserve"> its students with a Jewish education.  Students appeared for the Cambridge examination, and JGS was recognized as a European </w:t>
      </w:r>
      <w:proofErr w:type="gramStart"/>
      <w:r w:rsidRPr="00B43CAF">
        <w:rPr>
          <w:color w:val="404040"/>
          <w:sz w:val="32"/>
          <w:szCs w:val="32"/>
          <w:shd w:val="clear" w:color="auto" w:fill="FFFFFF"/>
        </w:rPr>
        <w:t>school</w:t>
      </w:r>
      <w:proofErr w:type="gramEnd"/>
      <w:r>
        <w:rPr>
          <w:color w:val="404040"/>
          <w:sz w:val="32"/>
          <w:szCs w:val="32"/>
          <w:shd w:val="clear" w:color="auto" w:fill="FFFFFF"/>
        </w:rPr>
        <w:t xml:space="preserve"> but t</w:t>
      </w:r>
      <w:r w:rsidRPr="00B43CAF">
        <w:rPr>
          <w:color w:val="404040"/>
          <w:sz w:val="32"/>
          <w:szCs w:val="32"/>
          <w:shd w:val="clear" w:color="auto" w:fill="FFFFFF"/>
        </w:rPr>
        <w:t xml:space="preserve">he </w:t>
      </w:r>
      <w:r>
        <w:rPr>
          <w:color w:val="404040"/>
          <w:sz w:val="32"/>
          <w:szCs w:val="32"/>
          <w:shd w:val="clear" w:color="auto" w:fill="FFFFFF"/>
        </w:rPr>
        <w:t xml:space="preserve">school </w:t>
      </w:r>
      <w:r w:rsidRPr="00B43CAF">
        <w:rPr>
          <w:color w:val="404040"/>
          <w:sz w:val="32"/>
          <w:szCs w:val="32"/>
          <w:shd w:val="clear" w:color="auto" w:fill="FFFFFF"/>
        </w:rPr>
        <w:t>atmosphere was relaxed, informal, and Baghdadi in character.</w:t>
      </w:r>
      <w:r w:rsidRPr="00B43CAF">
        <w:rPr>
          <w:rStyle w:val="FootnoteReference"/>
          <w:color w:val="404040"/>
          <w:sz w:val="32"/>
          <w:szCs w:val="32"/>
          <w:shd w:val="clear" w:color="auto" w:fill="FFFFFF"/>
        </w:rPr>
        <w:footnoteReference w:id="4"/>
      </w:r>
      <w:r w:rsidRPr="00B43CAF">
        <w:rPr>
          <w:color w:val="404040"/>
          <w:sz w:val="32"/>
          <w:szCs w:val="32"/>
          <w:shd w:val="clear" w:color="auto" w:fill="FFFFFF"/>
        </w:rPr>
        <w:t xml:space="preserve">  The students did not wear uniforms and the teachers taught from comfortable armchairs. Students studied the </w:t>
      </w:r>
      <w:r w:rsidRPr="00083456">
        <w:rPr>
          <w:i/>
          <w:color w:val="404040"/>
          <w:sz w:val="32"/>
          <w:szCs w:val="32"/>
          <w:shd w:val="clear" w:color="auto" w:fill="FFFFFF"/>
        </w:rPr>
        <w:t>Tanakh</w:t>
      </w:r>
      <w:r w:rsidRPr="00B43CAF">
        <w:rPr>
          <w:color w:val="404040"/>
          <w:sz w:val="32"/>
          <w:szCs w:val="32"/>
          <w:shd w:val="clear" w:color="auto" w:fill="FFFFFF"/>
        </w:rPr>
        <w:t xml:space="preserve"> and recited their prayers in Hebrew.  While Jewish teachers remained responsible for religious education, almost all the other teachers </w:t>
      </w:r>
      <w:proofErr w:type="gramStart"/>
      <w:r w:rsidRPr="00B43CAF">
        <w:rPr>
          <w:color w:val="404040"/>
          <w:sz w:val="32"/>
          <w:szCs w:val="32"/>
          <w:shd w:val="clear" w:color="auto" w:fill="FFFFFF"/>
        </w:rPr>
        <w:t>were</w:t>
      </w:r>
      <w:proofErr w:type="gramEnd"/>
      <w:r w:rsidRPr="00B43CAF">
        <w:rPr>
          <w:color w:val="404040"/>
          <w:sz w:val="32"/>
          <w:szCs w:val="32"/>
          <w:shd w:val="clear" w:color="auto" w:fill="FFFFFF"/>
        </w:rPr>
        <w:t xml:space="preserve"> Anglo-Indians</w:t>
      </w:r>
      <w:r>
        <w:rPr>
          <w:color w:val="404040"/>
          <w:sz w:val="32"/>
          <w:szCs w:val="32"/>
          <w:shd w:val="clear" w:color="auto" w:fill="FFFFFF"/>
        </w:rPr>
        <w:t xml:space="preserve"> as were the Principals. In, </w:t>
      </w:r>
      <w:r w:rsidRPr="00280D2B">
        <w:rPr>
          <w:b/>
          <w:color w:val="404040"/>
          <w:sz w:val="32"/>
          <w:szCs w:val="32"/>
          <w:shd w:val="clear" w:color="auto" w:fill="FFFFFF"/>
        </w:rPr>
        <w:t>[include year here]</w:t>
      </w:r>
      <w:r>
        <w:rPr>
          <w:color w:val="404040"/>
          <w:sz w:val="32"/>
          <w:szCs w:val="32"/>
          <w:shd w:val="clear" w:color="auto" w:fill="FFFFFF"/>
        </w:rPr>
        <w:t xml:space="preserve"> Miss Regina Guha became the first Jewish Principal.</w:t>
      </w:r>
      <w:r>
        <w:rPr>
          <w:rStyle w:val="FootnoteReference"/>
          <w:color w:val="404040"/>
          <w:sz w:val="32"/>
          <w:szCs w:val="32"/>
          <w:shd w:val="clear" w:color="auto" w:fill="FFFFFF"/>
        </w:rPr>
        <w:footnoteReference w:id="5"/>
      </w:r>
    </w:p>
    <w:p w14:paraId="26D091E8" w14:textId="77777777" w:rsidR="00CD121B" w:rsidRPr="00B43CAF" w:rsidRDefault="00CD121B" w:rsidP="00CD121B">
      <w:pPr>
        <w:rPr>
          <w:rFonts w:cs="Arial"/>
        </w:rPr>
      </w:pPr>
    </w:p>
    <w:p w14:paraId="2A7A2FA0" w14:textId="77777777" w:rsidR="00CD121B" w:rsidRDefault="00CD121B" w:rsidP="00CD121B">
      <w:pPr>
        <w:ind w:firstLine="720"/>
        <w:rPr>
          <w:color w:val="404040"/>
          <w:sz w:val="32"/>
          <w:szCs w:val="32"/>
          <w:shd w:val="clear" w:color="auto" w:fill="FFFFFF"/>
        </w:rPr>
      </w:pPr>
      <w:r>
        <w:rPr>
          <w:color w:val="404040"/>
          <w:sz w:val="32"/>
          <w:szCs w:val="32"/>
          <w:shd w:val="clear" w:color="auto" w:fill="FFFFFF"/>
        </w:rPr>
        <w:lastRenderedPageBreak/>
        <w:t>In 1929, u</w:t>
      </w:r>
      <w:r w:rsidRPr="00B43CAF">
        <w:rPr>
          <w:color w:val="404040"/>
          <w:sz w:val="32"/>
          <w:szCs w:val="32"/>
          <w:shd w:val="clear" w:color="auto" w:fill="FFFFFF"/>
        </w:rPr>
        <w:t>nder the direction of E. M. D. Cohen, JGS’ visionary and driving force, a new and elegant three-floor building was constructed to house the school.</w:t>
      </w:r>
      <w:r w:rsidRPr="00B43CAF">
        <w:rPr>
          <w:rStyle w:val="FootnoteReference"/>
          <w:color w:val="404040"/>
          <w:sz w:val="32"/>
          <w:szCs w:val="32"/>
          <w:shd w:val="clear" w:color="auto" w:fill="FFFFFF"/>
        </w:rPr>
        <w:footnoteReference w:id="6"/>
      </w:r>
      <w:r w:rsidRPr="00B43CAF">
        <w:rPr>
          <w:color w:val="404040"/>
          <w:sz w:val="32"/>
          <w:szCs w:val="32"/>
          <w:shd w:val="clear" w:color="auto" w:fill="FFFFFF"/>
        </w:rPr>
        <w:t xml:space="preserve">  The school was located on Pollock Street, opposite the Beth El Synagogue and in the heart of the Jewish community.  </w:t>
      </w:r>
    </w:p>
    <w:p w14:paraId="2C81C566" w14:textId="77777777" w:rsidR="00CD121B" w:rsidRDefault="00CD121B" w:rsidP="00CD121B">
      <w:pPr>
        <w:ind w:firstLine="720"/>
        <w:rPr>
          <w:color w:val="404040"/>
          <w:sz w:val="32"/>
          <w:szCs w:val="32"/>
          <w:shd w:val="clear" w:color="auto" w:fill="FFFFFF"/>
        </w:rPr>
      </w:pPr>
    </w:p>
    <w:p w14:paraId="097E9D58" w14:textId="77777777" w:rsidR="00CD121B" w:rsidRDefault="00CD121B" w:rsidP="00CD121B">
      <w:pPr>
        <w:ind w:firstLine="720"/>
        <w:rPr>
          <w:sz w:val="32"/>
          <w:szCs w:val="32"/>
        </w:rPr>
      </w:pPr>
      <w:r w:rsidRPr="00B43CAF">
        <w:rPr>
          <w:color w:val="404040"/>
          <w:sz w:val="32"/>
          <w:szCs w:val="32"/>
          <w:shd w:val="clear" w:color="auto" w:fill="FFFFFF"/>
        </w:rPr>
        <w:t xml:space="preserve">The JGS excelled under the leadership of Miss Ramah </w:t>
      </w:r>
      <w:proofErr w:type="spellStart"/>
      <w:r w:rsidRPr="00B43CAF">
        <w:rPr>
          <w:color w:val="404040"/>
          <w:sz w:val="32"/>
          <w:szCs w:val="32"/>
          <w:shd w:val="clear" w:color="auto" w:fill="FFFFFF"/>
        </w:rPr>
        <w:t>Luddy</w:t>
      </w:r>
      <w:proofErr w:type="spellEnd"/>
      <w:r w:rsidRPr="00B43CAF">
        <w:rPr>
          <w:color w:val="404040"/>
          <w:sz w:val="32"/>
          <w:szCs w:val="32"/>
          <w:shd w:val="clear" w:color="auto" w:fill="FFFFFF"/>
        </w:rPr>
        <w:t xml:space="preserve">, who served as principal from 1929 - 1964.  Upon returning from England in 1929 with a </w:t>
      </w:r>
      <w:proofErr w:type="gramStart"/>
      <w:r w:rsidRPr="00B43CAF">
        <w:rPr>
          <w:color w:val="404040"/>
          <w:sz w:val="32"/>
          <w:szCs w:val="32"/>
          <w:shd w:val="clear" w:color="auto" w:fill="FFFFFF"/>
        </w:rPr>
        <w:t>Master’s</w:t>
      </w:r>
      <w:proofErr w:type="gramEnd"/>
      <w:r w:rsidRPr="00B43CAF">
        <w:rPr>
          <w:color w:val="404040"/>
          <w:sz w:val="32"/>
          <w:szCs w:val="32"/>
          <w:shd w:val="clear" w:color="auto" w:fill="FFFFFF"/>
        </w:rPr>
        <w:t xml:space="preserve"> degree in Education, she enforced greater discipline, introduced uniforms and physical education, and made gym mandatory. During her tenure</w:t>
      </w:r>
      <w:r>
        <w:rPr>
          <w:color w:val="404040"/>
          <w:sz w:val="32"/>
          <w:szCs w:val="32"/>
          <w:shd w:val="clear" w:color="auto" w:fill="FFFFFF"/>
        </w:rPr>
        <w:t>, enrollment rose to</w:t>
      </w:r>
      <w:r w:rsidRPr="00B43CAF">
        <w:rPr>
          <w:color w:val="404040"/>
          <w:sz w:val="32"/>
          <w:szCs w:val="32"/>
          <w:shd w:val="clear" w:color="auto" w:fill="FFFFFF"/>
        </w:rPr>
        <w:t xml:space="preserve"> 300 Jewish girls in attendance.</w:t>
      </w:r>
      <w:r w:rsidRPr="00B43CAF">
        <w:rPr>
          <w:rStyle w:val="FootnoteReference"/>
          <w:color w:val="404040"/>
          <w:sz w:val="32"/>
          <w:szCs w:val="32"/>
          <w:shd w:val="clear" w:color="auto" w:fill="FFFFFF"/>
        </w:rPr>
        <w:footnoteReference w:id="7"/>
      </w:r>
      <w:r w:rsidRPr="00B43CAF">
        <w:rPr>
          <w:color w:val="404040"/>
          <w:sz w:val="32"/>
          <w:szCs w:val="32"/>
          <w:shd w:val="clear" w:color="auto" w:fill="FFFFFF"/>
        </w:rPr>
        <w:t xml:space="preserve">  </w:t>
      </w:r>
      <w:r>
        <w:rPr>
          <w:color w:val="404040"/>
          <w:sz w:val="32"/>
          <w:szCs w:val="32"/>
          <w:shd w:val="clear" w:color="auto" w:fill="FFFFFF"/>
        </w:rPr>
        <w:t xml:space="preserve">Under her direction, </w:t>
      </w:r>
      <w:r w:rsidRPr="00B43CAF">
        <w:rPr>
          <w:color w:val="404040"/>
          <w:sz w:val="32"/>
          <w:szCs w:val="32"/>
          <w:shd w:val="clear" w:color="auto" w:fill="FFFFFF"/>
        </w:rPr>
        <w:t xml:space="preserve">students performed </w:t>
      </w:r>
      <w:r w:rsidRPr="00B43CAF">
        <w:rPr>
          <w:sz w:val="32"/>
          <w:szCs w:val="32"/>
        </w:rPr>
        <w:t>very well in the state exams and in extracurricular activities and sports.</w:t>
      </w:r>
      <w:r>
        <w:rPr>
          <w:sz w:val="32"/>
          <w:szCs w:val="32"/>
        </w:rPr>
        <w:t xml:space="preserve">  </w:t>
      </w:r>
    </w:p>
    <w:p w14:paraId="5966F0CA" w14:textId="77777777" w:rsidR="00CD121B" w:rsidRDefault="00CD121B" w:rsidP="00CD121B">
      <w:pPr>
        <w:ind w:firstLine="720"/>
        <w:rPr>
          <w:sz w:val="32"/>
          <w:szCs w:val="32"/>
        </w:rPr>
      </w:pPr>
      <w:r>
        <w:rPr>
          <w:sz w:val="32"/>
          <w:szCs w:val="32"/>
        </w:rPr>
        <w:t xml:space="preserve">In 1962, </w:t>
      </w:r>
      <w:r w:rsidRPr="00B43CAF">
        <w:rPr>
          <w:color w:val="404040"/>
          <w:sz w:val="32"/>
          <w:szCs w:val="32"/>
          <w:shd w:val="clear" w:color="auto" w:fill="FFFFFF"/>
        </w:rPr>
        <w:t xml:space="preserve">Miss </w:t>
      </w:r>
      <w:proofErr w:type="spellStart"/>
      <w:r w:rsidRPr="00B43CAF">
        <w:rPr>
          <w:color w:val="404040"/>
          <w:sz w:val="32"/>
          <w:szCs w:val="32"/>
          <w:shd w:val="clear" w:color="auto" w:fill="FFFFFF"/>
        </w:rPr>
        <w:t>Luddy</w:t>
      </w:r>
      <w:proofErr w:type="spellEnd"/>
      <w:r w:rsidRPr="00B43CAF">
        <w:rPr>
          <w:color w:val="404040"/>
          <w:sz w:val="32"/>
          <w:szCs w:val="32"/>
          <w:shd w:val="clear" w:color="auto" w:fill="FFFFFF"/>
        </w:rPr>
        <w:t xml:space="preserve"> was </w:t>
      </w:r>
      <w:r>
        <w:rPr>
          <w:color w:val="404040"/>
          <w:sz w:val="32"/>
          <w:szCs w:val="32"/>
          <w:shd w:val="clear" w:color="auto" w:fill="FFFFFF"/>
        </w:rPr>
        <w:t>still</w:t>
      </w:r>
      <w:r w:rsidRPr="00B43CAF">
        <w:rPr>
          <w:color w:val="404040"/>
          <w:sz w:val="32"/>
          <w:szCs w:val="32"/>
          <w:shd w:val="clear" w:color="auto" w:fill="FFFFFF"/>
        </w:rPr>
        <w:t xml:space="preserve"> </w:t>
      </w:r>
      <w:r>
        <w:rPr>
          <w:color w:val="404040"/>
          <w:sz w:val="32"/>
          <w:szCs w:val="32"/>
          <w:shd w:val="clear" w:color="auto" w:fill="FFFFFF"/>
        </w:rPr>
        <w:t>the p</w:t>
      </w:r>
      <w:r w:rsidRPr="00B43CAF">
        <w:rPr>
          <w:color w:val="404040"/>
          <w:sz w:val="32"/>
          <w:szCs w:val="32"/>
          <w:shd w:val="clear" w:color="auto" w:fill="FFFFFF"/>
        </w:rPr>
        <w:t xml:space="preserve">rincipal when </w:t>
      </w:r>
      <w:r>
        <w:rPr>
          <w:color w:val="404040"/>
          <w:sz w:val="32"/>
          <w:szCs w:val="32"/>
          <w:shd w:val="clear" w:color="auto" w:fill="FFFFFF"/>
        </w:rPr>
        <w:t>JGS</w:t>
      </w:r>
      <w:r w:rsidRPr="00B43CAF">
        <w:rPr>
          <w:color w:val="404040"/>
          <w:sz w:val="32"/>
          <w:szCs w:val="32"/>
          <w:shd w:val="clear" w:color="auto" w:fill="FFFFFF"/>
        </w:rPr>
        <w:t xml:space="preserve"> was relocated</w:t>
      </w:r>
      <w:r>
        <w:rPr>
          <w:color w:val="404040"/>
          <w:sz w:val="32"/>
          <w:szCs w:val="32"/>
          <w:shd w:val="clear" w:color="auto" w:fill="FFFFFF"/>
        </w:rPr>
        <w:t xml:space="preserve"> </w:t>
      </w:r>
      <w:r w:rsidRPr="00B43CAF">
        <w:rPr>
          <w:color w:val="404040"/>
          <w:sz w:val="32"/>
          <w:szCs w:val="32"/>
          <w:shd w:val="clear" w:color="auto" w:fill="FFFFFF"/>
        </w:rPr>
        <w:t>to larger premises on Park Street</w:t>
      </w:r>
      <w:r>
        <w:rPr>
          <w:color w:val="404040"/>
          <w:sz w:val="32"/>
          <w:szCs w:val="32"/>
          <w:shd w:val="clear" w:color="auto" w:fill="FFFFFF"/>
        </w:rPr>
        <w:t>, where most of the Jewish community had shifted by then</w:t>
      </w:r>
      <w:r w:rsidRPr="00B43CAF">
        <w:rPr>
          <w:color w:val="404040"/>
          <w:sz w:val="32"/>
          <w:szCs w:val="32"/>
          <w:shd w:val="clear" w:color="auto" w:fill="FFFFFF"/>
        </w:rPr>
        <w:t>.</w:t>
      </w:r>
      <w:r w:rsidRPr="00B43CAF">
        <w:rPr>
          <w:rStyle w:val="FootnoteReference"/>
          <w:color w:val="404040"/>
          <w:sz w:val="32"/>
          <w:szCs w:val="32"/>
          <w:shd w:val="clear" w:color="auto" w:fill="FFFFFF"/>
        </w:rPr>
        <w:footnoteReference w:id="8"/>
      </w:r>
      <w:r>
        <w:rPr>
          <w:color w:val="404040"/>
          <w:sz w:val="32"/>
          <w:szCs w:val="32"/>
          <w:shd w:val="clear" w:color="auto" w:fill="FFFFFF"/>
        </w:rPr>
        <w:t xml:space="preserve">  T</w:t>
      </w:r>
      <w:r w:rsidRPr="00B43CAF">
        <w:rPr>
          <w:color w:val="404040"/>
          <w:sz w:val="32"/>
          <w:szCs w:val="32"/>
          <w:shd w:val="clear" w:color="auto" w:fill="FFFFFF"/>
        </w:rPr>
        <w:t>he Gubbay family</w:t>
      </w:r>
      <w:r>
        <w:rPr>
          <w:color w:val="404040"/>
          <w:sz w:val="32"/>
          <w:szCs w:val="32"/>
          <w:shd w:val="clear" w:color="auto" w:fill="FFFFFF"/>
        </w:rPr>
        <w:t xml:space="preserve"> provided funds for the construction of </w:t>
      </w:r>
      <w:r w:rsidRPr="00B43CAF">
        <w:rPr>
          <w:color w:val="404040"/>
          <w:sz w:val="32"/>
          <w:szCs w:val="32"/>
          <w:shd w:val="clear" w:color="auto" w:fill="FFFFFF"/>
        </w:rPr>
        <w:t xml:space="preserve">a three-story building </w:t>
      </w:r>
      <w:r>
        <w:rPr>
          <w:color w:val="404040"/>
          <w:sz w:val="32"/>
          <w:szCs w:val="32"/>
          <w:shd w:val="clear" w:color="auto" w:fill="FFFFFF"/>
        </w:rPr>
        <w:t>with</w:t>
      </w:r>
      <w:r w:rsidRPr="00B43CAF">
        <w:rPr>
          <w:color w:val="404040"/>
          <w:sz w:val="32"/>
          <w:szCs w:val="32"/>
          <w:shd w:val="clear" w:color="auto" w:fill="FFFFFF"/>
        </w:rPr>
        <w:t xml:space="preserve"> classroom</w:t>
      </w:r>
      <w:r>
        <w:rPr>
          <w:color w:val="404040"/>
          <w:sz w:val="32"/>
          <w:szCs w:val="32"/>
          <w:shd w:val="clear" w:color="auto" w:fill="FFFFFF"/>
        </w:rPr>
        <w:t>s</w:t>
      </w:r>
      <w:r w:rsidRPr="00B43CAF">
        <w:rPr>
          <w:color w:val="404040"/>
          <w:sz w:val="32"/>
          <w:szCs w:val="32"/>
          <w:shd w:val="clear" w:color="auto" w:fill="FFFFFF"/>
        </w:rPr>
        <w:t xml:space="preserve"> and a playground.</w:t>
      </w:r>
      <w:r>
        <w:rPr>
          <w:color w:val="404040"/>
          <w:sz w:val="32"/>
          <w:szCs w:val="32"/>
          <w:shd w:val="clear" w:color="auto" w:fill="FFFFFF"/>
        </w:rPr>
        <w:t xml:space="preserve"> As</w:t>
      </w:r>
      <w:r w:rsidRPr="00B43CAF">
        <w:rPr>
          <w:color w:val="404040"/>
          <w:sz w:val="32"/>
          <w:szCs w:val="32"/>
          <w:shd w:val="clear" w:color="auto" w:fill="FFFFFF"/>
        </w:rPr>
        <w:t xml:space="preserve"> </w:t>
      </w:r>
      <w:r w:rsidRPr="00B43CAF">
        <w:rPr>
          <w:sz w:val="32"/>
          <w:szCs w:val="32"/>
        </w:rPr>
        <w:t>the new school was being built</w:t>
      </w:r>
      <w:r>
        <w:rPr>
          <w:sz w:val="32"/>
          <w:szCs w:val="32"/>
        </w:rPr>
        <w:t>,</w:t>
      </w:r>
      <w:r w:rsidRPr="00B43CAF">
        <w:rPr>
          <w:sz w:val="32"/>
          <w:szCs w:val="32"/>
        </w:rPr>
        <w:t xml:space="preserve"> the community peak</w:t>
      </w:r>
      <w:r>
        <w:rPr>
          <w:sz w:val="32"/>
          <w:szCs w:val="32"/>
        </w:rPr>
        <w:t>ed in size</w:t>
      </w:r>
      <w:r w:rsidRPr="00B43CAF">
        <w:rPr>
          <w:sz w:val="32"/>
          <w:szCs w:val="32"/>
        </w:rPr>
        <w:t xml:space="preserve">, </w:t>
      </w:r>
      <w:r>
        <w:rPr>
          <w:sz w:val="32"/>
          <w:szCs w:val="32"/>
        </w:rPr>
        <w:t>added to</w:t>
      </w:r>
      <w:r w:rsidRPr="00B43CAF">
        <w:rPr>
          <w:sz w:val="32"/>
          <w:szCs w:val="32"/>
        </w:rPr>
        <w:t xml:space="preserve"> by Jews who</w:t>
      </w:r>
      <w:r>
        <w:rPr>
          <w:sz w:val="32"/>
          <w:szCs w:val="32"/>
        </w:rPr>
        <w:t xml:space="preserve"> had</w:t>
      </w:r>
      <w:r w:rsidRPr="00B43CAF">
        <w:rPr>
          <w:sz w:val="32"/>
          <w:szCs w:val="32"/>
        </w:rPr>
        <w:t xml:space="preserve"> trekked</w:t>
      </w:r>
      <w:r>
        <w:rPr>
          <w:sz w:val="32"/>
          <w:szCs w:val="32"/>
        </w:rPr>
        <w:t xml:space="preserve"> from Burma</w:t>
      </w:r>
      <w:r w:rsidRPr="00B43CAF">
        <w:rPr>
          <w:sz w:val="32"/>
          <w:szCs w:val="32"/>
        </w:rPr>
        <w:t xml:space="preserve"> to Calcutta </w:t>
      </w:r>
      <w:r>
        <w:rPr>
          <w:sz w:val="32"/>
          <w:szCs w:val="32"/>
        </w:rPr>
        <w:t xml:space="preserve">during World War II.  </w:t>
      </w:r>
    </w:p>
    <w:p w14:paraId="5D305B95" w14:textId="77777777" w:rsidR="00CD121B" w:rsidRDefault="00CD121B" w:rsidP="00CD121B">
      <w:pPr>
        <w:ind w:firstLine="720"/>
        <w:rPr>
          <w:sz w:val="32"/>
          <w:szCs w:val="32"/>
        </w:rPr>
      </w:pPr>
    </w:p>
    <w:p w14:paraId="23365A0B" w14:textId="77777777" w:rsidR="00CD121B" w:rsidRPr="004014C9" w:rsidRDefault="00CD121B" w:rsidP="00CD121B">
      <w:pPr>
        <w:ind w:firstLine="720"/>
        <w:rPr>
          <w:color w:val="404040"/>
          <w:sz w:val="32"/>
          <w:szCs w:val="32"/>
          <w:shd w:val="clear" w:color="auto" w:fill="FFFFFF"/>
        </w:rPr>
      </w:pPr>
      <w:r w:rsidRPr="00B43CAF">
        <w:rPr>
          <w:sz w:val="32"/>
          <w:szCs w:val="32"/>
        </w:rPr>
        <w:lastRenderedPageBreak/>
        <w:t xml:space="preserve">Ironically, </w:t>
      </w:r>
      <w:r>
        <w:rPr>
          <w:sz w:val="32"/>
          <w:szCs w:val="32"/>
        </w:rPr>
        <w:t xml:space="preserve">a </w:t>
      </w:r>
      <w:r w:rsidRPr="00B43CAF">
        <w:rPr>
          <w:sz w:val="32"/>
          <w:szCs w:val="32"/>
        </w:rPr>
        <w:t>combination of nationa</w:t>
      </w:r>
      <w:r>
        <w:rPr>
          <w:sz w:val="32"/>
          <w:szCs w:val="32"/>
        </w:rPr>
        <w:t>l and global events in the 1940s and 50</w:t>
      </w:r>
      <w:r w:rsidRPr="00B43CAF">
        <w:rPr>
          <w:sz w:val="32"/>
          <w:szCs w:val="32"/>
        </w:rPr>
        <w:t xml:space="preserve">s led to </w:t>
      </w:r>
      <w:r>
        <w:rPr>
          <w:sz w:val="32"/>
          <w:szCs w:val="32"/>
        </w:rPr>
        <w:t>a swift</w:t>
      </w:r>
      <w:r w:rsidRPr="00B43CAF">
        <w:rPr>
          <w:sz w:val="32"/>
          <w:szCs w:val="32"/>
        </w:rPr>
        <w:t xml:space="preserve"> </w:t>
      </w:r>
      <w:r>
        <w:rPr>
          <w:sz w:val="32"/>
          <w:szCs w:val="32"/>
        </w:rPr>
        <w:t xml:space="preserve">dispersion of the Calcutta Jewish </w:t>
      </w:r>
      <w:proofErr w:type="gramStart"/>
      <w:r>
        <w:rPr>
          <w:sz w:val="32"/>
          <w:szCs w:val="32"/>
        </w:rPr>
        <w:t>community .</w:t>
      </w:r>
      <w:proofErr w:type="gramEnd"/>
      <w:r>
        <w:rPr>
          <w:sz w:val="32"/>
          <w:szCs w:val="32"/>
        </w:rPr>
        <w:t xml:space="preserve"> As Calcutta’s Jews began</w:t>
      </w:r>
      <w:r w:rsidRPr="00B43CAF">
        <w:rPr>
          <w:sz w:val="32"/>
          <w:szCs w:val="32"/>
        </w:rPr>
        <w:t xml:space="preserve"> emi</w:t>
      </w:r>
      <w:r>
        <w:rPr>
          <w:sz w:val="32"/>
          <w:szCs w:val="32"/>
        </w:rPr>
        <w:t>grating in increasing numbers</w:t>
      </w:r>
      <w:r w:rsidRPr="00B43CAF">
        <w:rPr>
          <w:sz w:val="32"/>
          <w:szCs w:val="32"/>
        </w:rPr>
        <w:t xml:space="preserve"> to Israel, the UK, America, Canada</w:t>
      </w:r>
      <w:r>
        <w:rPr>
          <w:sz w:val="32"/>
          <w:szCs w:val="32"/>
        </w:rPr>
        <w:t>,</w:t>
      </w:r>
      <w:r w:rsidRPr="00B43CAF">
        <w:rPr>
          <w:sz w:val="32"/>
          <w:szCs w:val="32"/>
        </w:rPr>
        <w:t xml:space="preserve"> and Australia</w:t>
      </w:r>
      <w:r>
        <w:rPr>
          <w:sz w:val="32"/>
          <w:szCs w:val="32"/>
        </w:rPr>
        <w:t xml:space="preserve">, </w:t>
      </w:r>
      <w:r w:rsidRPr="00B43CAF">
        <w:rPr>
          <w:sz w:val="32"/>
          <w:szCs w:val="32"/>
        </w:rPr>
        <w:t>JGS</w:t>
      </w:r>
      <w:r>
        <w:rPr>
          <w:sz w:val="32"/>
          <w:szCs w:val="32"/>
        </w:rPr>
        <w:t>, in its new premises,</w:t>
      </w:r>
      <w:r w:rsidRPr="00B43CAF">
        <w:rPr>
          <w:sz w:val="32"/>
          <w:szCs w:val="32"/>
        </w:rPr>
        <w:t xml:space="preserve"> </w:t>
      </w:r>
      <w:r>
        <w:rPr>
          <w:sz w:val="32"/>
          <w:szCs w:val="32"/>
        </w:rPr>
        <w:t xml:space="preserve">became all but devoid </w:t>
      </w:r>
      <w:r w:rsidRPr="00B43CAF">
        <w:rPr>
          <w:sz w:val="32"/>
          <w:szCs w:val="32"/>
        </w:rPr>
        <w:t xml:space="preserve">of Jewish </w:t>
      </w:r>
      <w:r>
        <w:rPr>
          <w:sz w:val="32"/>
          <w:szCs w:val="32"/>
        </w:rPr>
        <w:t>students</w:t>
      </w:r>
      <w:r w:rsidRPr="00B43CAF">
        <w:rPr>
          <w:sz w:val="32"/>
          <w:szCs w:val="32"/>
        </w:rPr>
        <w:t xml:space="preserve">. </w:t>
      </w:r>
    </w:p>
    <w:p w14:paraId="77291596" w14:textId="77777777" w:rsidR="00CD121B" w:rsidRDefault="00CD121B" w:rsidP="00CD121B">
      <w:pPr>
        <w:rPr>
          <w:i/>
          <w:sz w:val="32"/>
          <w:szCs w:val="32"/>
        </w:rPr>
      </w:pPr>
    </w:p>
    <w:p w14:paraId="7E2E012B" w14:textId="77777777" w:rsidR="00CD121B" w:rsidRPr="00B43CAF" w:rsidRDefault="00CD121B" w:rsidP="00CD121B">
      <w:pPr>
        <w:rPr>
          <w:i/>
          <w:sz w:val="32"/>
          <w:szCs w:val="32"/>
        </w:rPr>
      </w:pPr>
      <w:r w:rsidRPr="00B43CAF">
        <w:rPr>
          <w:i/>
          <w:sz w:val="32"/>
          <w:szCs w:val="32"/>
        </w:rPr>
        <w:t xml:space="preserve">The End of An Era: Admitting non-Jewish </w:t>
      </w:r>
      <w:r>
        <w:rPr>
          <w:i/>
          <w:sz w:val="32"/>
          <w:szCs w:val="32"/>
        </w:rPr>
        <w:t>students</w:t>
      </w:r>
    </w:p>
    <w:p w14:paraId="45EFBB31" w14:textId="77777777" w:rsidR="00CD121B" w:rsidRDefault="00CD121B" w:rsidP="00CD121B">
      <w:pPr>
        <w:rPr>
          <w:sz w:val="32"/>
          <w:szCs w:val="32"/>
        </w:rPr>
      </w:pPr>
    </w:p>
    <w:p w14:paraId="18ED2849" w14:textId="77777777" w:rsidR="00CD121B" w:rsidRPr="00B43CAF" w:rsidRDefault="00CD121B" w:rsidP="00CD121B">
      <w:pPr>
        <w:ind w:firstLine="720"/>
        <w:rPr>
          <w:sz w:val="32"/>
          <w:szCs w:val="32"/>
        </w:rPr>
      </w:pPr>
      <w:r>
        <w:rPr>
          <w:sz w:val="32"/>
          <w:szCs w:val="32"/>
        </w:rPr>
        <w:t xml:space="preserve">Recognizing that the number of Jewish students was fast dwindling, in 1953 the JGS Management </w:t>
      </w:r>
      <w:r w:rsidRPr="00B43CAF">
        <w:rPr>
          <w:sz w:val="32"/>
          <w:szCs w:val="32"/>
        </w:rPr>
        <w:t xml:space="preserve">decided to </w:t>
      </w:r>
      <w:r>
        <w:rPr>
          <w:sz w:val="32"/>
          <w:szCs w:val="32"/>
        </w:rPr>
        <w:t xml:space="preserve">admit non-Jewish students.  </w:t>
      </w:r>
      <w:r w:rsidRPr="00B43CAF">
        <w:rPr>
          <w:sz w:val="32"/>
          <w:szCs w:val="32"/>
        </w:rPr>
        <w:t xml:space="preserve">The </w:t>
      </w:r>
      <w:r>
        <w:rPr>
          <w:sz w:val="32"/>
          <w:szCs w:val="32"/>
        </w:rPr>
        <w:t>school,</w:t>
      </w:r>
      <w:r w:rsidRPr="00B43CAF">
        <w:rPr>
          <w:sz w:val="32"/>
          <w:szCs w:val="32"/>
        </w:rPr>
        <w:t xml:space="preserve"> formally registered under the Societies Registration Act</w:t>
      </w:r>
      <w:r>
        <w:rPr>
          <w:sz w:val="32"/>
          <w:szCs w:val="32"/>
        </w:rPr>
        <w:t xml:space="preserve">, included a diversity clause in </w:t>
      </w:r>
      <w:r w:rsidRPr="00B43CAF">
        <w:rPr>
          <w:sz w:val="32"/>
          <w:szCs w:val="32"/>
        </w:rPr>
        <w:t>its</w:t>
      </w:r>
      <w:r>
        <w:rPr>
          <w:sz w:val="32"/>
          <w:szCs w:val="32"/>
        </w:rPr>
        <w:t xml:space="preserve"> objectives within the governing</w:t>
      </w:r>
      <w:r w:rsidRPr="00B43CAF">
        <w:rPr>
          <w:sz w:val="32"/>
          <w:szCs w:val="32"/>
        </w:rPr>
        <w:t xml:space="preserve"> memorand</w:t>
      </w:r>
      <w:r>
        <w:rPr>
          <w:sz w:val="32"/>
          <w:szCs w:val="32"/>
        </w:rPr>
        <w:t>um of understanding</w:t>
      </w:r>
      <w:r w:rsidRPr="00B43CAF">
        <w:rPr>
          <w:sz w:val="32"/>
          <w:szCs w:val="32"/>
        </w:rPr>
        <w:t>:</w:t>
      </w:r>
    </w:p>
    <w:p w14:paraId="5D2F380F" w14:textId="77777777" w:rsidR="00CD121B" w:rsidRPr="00B43CAF" w:rsidRDefault="00CD121B" w:rsidP="00CD121B">
      <w:pPr>
        <w:ind w:firstLine="720"/>
        <w:rPr>
          <w:sz w:val="32"/>
          <w:szCs w:val="32"/>
        </w:rPr>
      </w:pPr>
    </w:p>
    <w:p w14:paraId="7786727C" w14:textId="77777777" w:rsidR="00CD121B" w:rsidRPr="00B43CAF" w:rsidRDefault="00CD121B" w:rsidP="00CD121B">
      <w:pPr>
        <w:ind w:left="720" w:firstLine="80"/>
        <w:rPr>
          <w:sz w:val="32"/>
          <w:szCs w:val="32"/>
        </w:rPr>
      </w:pPr>
      <w:r w:rsidRPr="00B43CAF">
        <w:rPr>
          <w:sz w:val="32"/>
          <w:szCs w:val="32"/>
        </w:rPr>
        <w:t>“…</w:t>
      </w:r>
      <w:r>
        <w:rPr>
          <w:sz w:val="32"/>
          <w:szCs w:val="32"/>
        </w:rPr>
        <w:t xml:space="preserve">(to) </w:t>
      </w:r>
      <w:r w:rsidRPr="00B43CAF">
        <w:rPr>
          <w:sz w:val="32"/>
          <w:szCs w:val="32"/>
        </w:rPr>
        <w:t>provide, establish</w:t>
      </w:r>
      <w:r>
        <w:rPr>
          <w:sz w:val="32"/>
          <w:szCs w:val="32"/>
        </w:rPr>
        <w:t>,</w:t>
      </w:r>
      <w:r w:rsidRPr="00B43CAF">
        <w:rPr>
          <w:sz w:val="32"/>
          <w:szCs w:val="32"/>
        </w:rPr>
        <w:t xml:space="preserve"> and ca</w:t>
      </w:r>
      <w:r>
        <w:rPr>
          <w:sz w:val="32"/>
          <w:szCs w:val="32"/>
        </w:rPr>
        <w:t>rry on a school or schools, and/</w:t>
      </w:r>
      <w:r w:rsidRPr="00B43CAF">
        <w:rPr>
          <w:sz w:val="32"/>
          <w:szCs w:val="32"/>
        </w:rPr>
        <w:t>or hostel or hostels for the education and/residence of children professing the Jewish faith and domiciled in India, with liberty to extend these benefits to children of other faiths and domiciles, subject to such rules and regulations as to admission…”</w:t>
      </w:r>
      <w:r w:rsidRPr="00B43CAF">
        <w:rPr>
          <w:rStyle w:val="FootnoteReference"/>
          <w:sz w:val="32"/>
          <w:szCs w:val="32"/>
        </w:rPr>
        <w:footnoteReference w:id="9"/>
      </w:r>
    </w:p>
    <w:p w14:paraId="7BE2F37B" w14:textId="77777777" w:rsidR="00CD121B" w:rsidRDefault="00CD121B" w:rsidP="00CD121B">
      <w:pPr>
        <w:rPr>
          <w:sz w:val="32"/>
          <w:szCs w:val="32"/>
        </w:rPr>
      </w:pPr>
    </w:p>
    <w:p w14:paraId="4CA3C060" w14:textId="77777777" w:rsidR="00CD121B" w:rsidRDefault="00CD121B" w:rsidP="00CD121B">
      <w:pPr>
        <w:rPr>
          <w:sz w:val="32"/>
          <w:szCs w:val="32"/>
        </w:rPr>
      </w:pPr>
      <w:r>
        <w:rPr>
          <w:sz w:val="32"/>
          <w:szCs w:val="32"/>
        </w:rPr>
        <w:t xml:space="preserve">The wooden plaques in the school hall list the students who graduated with the Senior Cambridge School Certificate.  The first non-Jewish girl listed as having graduated was Anita Mukherjee (1962) followed by Ratan Madan (1963). </w:t>
      </w:r>
      <w:r w:rsidRPr="00B43CAF">
        <w:rPr>
          <w:sz w:val="32"/>
          <w:szCs w:val="32"/>
        </w:rPr>
        <w:t>Sarah Silas, who attended JGS from 1959</w:t>
      </w:r>
      <w:r>
        <w:rPr>
          <w:sz w:val="32"/>
          <w:szCs w:val="32"/>
        </w:rPr>
        <w:t xml:space="preserve"> to</w:t>
      </w:r>
      <w:r w:rsidRPr="00B43CAF">
        <w:rPr>
          <w:sz w:val="32"/>
          <w:szCs w:val="32"/>
        </w:rPr>
        <w:t xml:space="preserve"> 1971</w:t>
      </w:r>
      <w:r>
        <w:rPr>
          <w:sz w:val="32"/>
          <w:szCs w:val="32"/>
        </w:rPr>
        <w:t>,</w:t>
      </w:r>
      <w:r w:rsidRPr="00B43CAF">
        <w:rPr>
          <w:sz w:val="32"/>
          <w:szCs w:val="32"/>
        </w:rPr>
        <w:t xml:space="preserve"> </w:t>
      </w:r>
      <w:r>
        <w:rPr>
          <w:sz w:val="32"/>
          <w:szCs w:val="32"/>
        </w:rPr>
        <w:t>recall</w:t>
      </w:r>
      <w:r w:rsidRPr="00B43CAF">
        <w:rPr>
          <w:sz w:val="32"/>
          <w:szCs w:val="32"/>
        </w:rPr>
        <w:t>s:</w:t>
      </w:r>
    </w:p>
    <w:p w14:paraId="4118051B" w14:textId="77777777" w:rsidR="00CD121B" w:rsidRPr="00B43CAF" w:rsidRDefault="00CD121B" w:rsidP="00CD121B">
      <w:pPr>
        <w:rPr>
          <w:sz w:val="32"/>
          <w:szCs w:val="32"/>
        </w:rPr>
      </w:pPr>
      <w:r w:rsidRPr="00B43CAF">
        <w:rPr>
          <w:sz w:val="32"/>
          <w:szCs w:val="32"/>
        </w:rPr>
        <w:t xml:space="preserve"> </w:t>
      </w:r>
    </w:p>
    <w:p w14:paraId="5188BBAB" w14:textId="77777777" w:rsidR="00CD121B" w:rsidRPr="00B43CAF" w:rsidRDefault="00CD121B" w:rsidP="00CD121B">
      <w:pPr>
        <w:ind w:left="720"/>
        <w:rPr>
          <w:sz w:val="32"/>
          <w:szCs w:val="32"/>
        </w:rPr>
      </w:pPr>
      <w:r w:rsidRPr="00B43CAF">
        <w:rPr>
          <w:i/>
          <w:sz w:val="32"/>
          <w:szCs w:val="32"/>
        </w:rPr>
        <w:t>In my class we had Muslim, Christian, Bengali, Sindhi, Gujarati</w:t>
      </w:r>
      <w:r>
        <w:rPr>
          <w:i/>
          <w:sz w:val="32"/>
          <w:szCs w:val="32"/>
        </w:rPr>
        <w:t>,</w:t>
      </w:r>
      <w:r w:rsidRPr="00B43CAF">
        <w:rPr>
          <w:i/>
          <w:sz w:val="32"/>
          <w:szCs w:val="32"/>
        </w:rPr>
        <w:t xml:space="preserve"> and a couple of Jewish children</w:t>
      </w:r>
      <w:r>
        <w:rPr>
          <w:i/>
          <w:sz w:val="32"/>
          <w:szCs w:val="32"/>
        </w:rPr>
        <w:t>—</w:t>
      </w:r>
      <w:r w:rsidRPr="00B43CAF">
        <w:rPr>
          <w:i/>
          <w:sz w:val="32"/>
          <w:szCs w:val="32"/>
        </w:rPr>
        <w:t>there were many more Hindu than Muslim children.</w:t>
      </w:r>
      <w:r w:rsidRPr="00B43CAF">
        <w:rPr>
          <w:rStyle w:val="FootnoteReference"/>
          <w:sz w:val="32"/>
          <w:szCs w:val="32"/>
        </w:rPr>
        <w:t xml:space="preserve"> </w:t>
      </w:r>
      <w:r w:rsidRPr="00B43CAF">
        <w:rPr>
          <w:rStyle w:val="FootnoteReference"/>
          <w:sz w:val="32"/>
          <w:szCs w:val="32"/>
        </w:rPr>
        <w:footnoteReference w:id="10"/>
      </w:r>
    </w:p>
    <w:p w14:paraId="05946751" w14:textId="77777777" w:rsidR="00CD121B" w:rsidRPr="00B43CAF" w:rsidRDefault="00CD121B" w:rsidP="00CD121B">
      <w:pPr>
        <w:rPr>
          <w:i/>
          <w:sz w:val="32"/>
          <w:szCs w:val="32"/>
        </w:rPr>
      </w:pPr>
    </w:p>
    <w:p w14:paraId="294C39E3" w14:textId="77777777" w:rsidR="00CD121B" w:rsidRPr="00B43CAF" w:rsidRDefault="00CD121B" w:rsidP="00CD121B">
      <w:pPr>
        <w:rPr>
          <w:sz w:val="32"/>
          <w:szCs w:val="32"/>
        </w:rPr>
      </w:pPr>
      <w:r>
        <w:rPr>
          <w:sz w:val="32"/>
          <w:szCs w:val="32"/>
        </w:rPr>
        <w:lastRenderedPageBreak/>
        <w:tab/>
        <w:t xml:space="preserve">Despite there being non-Jewish students, the </w:t>
      </w:r>
      <w:r w:rsidRPr="00B43CAF">
        <w:rPr>
          <w:sz w:val="32"/>
          <w:szCs w:val="32"/>
        </w:rPr>
        <w:t>Jewish enviro</w:t>
      </w:r>
      <w:r>
        <w:rPr>
          <w:sz w:val="32"/>
          <w:szCs w:val="32"/>
        </w:rPr>
        <w:t xml:space="preserve">nment that Miss </w:t>
      </w:r>
      <w:proofErr w:type="spellStart"/>
      <w:r>
        <w:rPr>
          <w:sz w:val="32"/>
          <w:szCs w:val="32"/>
        </w:rPr>
        <w:t>Luddy</w:t>
      </w:r>
      <w:proofErr w:type="spellEnd"/>
      <w:r>
        <w:rPr>
          <w:sz w:val="32"/>
          <w:szCs w:val="32"/>
        </w:rPr>
        <w:t xml:space="preserve"> had nurtured for almost four decades prevailed. Though she formally retired in 1964, Miss </w:t>
      </w:r>
      <w:proofErr w:type="spellStart"/>
      <w:r>
        <w:rPr>
          <w:sz w:val="32"/>
          <w:szCs w:val="32"/>
        </w:rPr>
        <w:t>Luddy</w:t>
      </w:r>
      <w:proofErr w:type="spellEnd"/>
      <w:r w:rsidRPr="00B43CAF">
        <w:rPr>
          <w:sz w:val="32"/>
          <w:szCs w:val="32"/>
        </w:rPr>
        <w:t xml:space="preserve"> served as an </w:t>
      </w:r>
      <w:r>
        <w:rPr>
          <w:sz w:val="32"/>
          <w:szCs w:val="32"/>
        </w:rPr>
        <w:t xml:space="preserve">advisor to the school.  </w:t>
      </w:r>
      <w:r w:rsidRPr="00B43CAF">
        <w:rPr>
          <w:sz w:val="32"/>
          <w:szCs w:val="32"/>
        </w:rPr>
        <w:t>Thus</w:t>
      </w:r>
      <w:r>
        <w:rPr>
          <w:sz w:val="32"/>
          <w:szCs w:val="32"/>
        </w:rPr>
        <w:t>,</w:t>
      </w:r>
      <w:r w:rsidRPr="00B43CAF">
        <w:rPr>
          <w:sz w:val="32"/>
          <w:szCs w:val="32"/>
        </w:rPr>
        <w:t xml:space="preserve"> the “Jewishness” of the school – </w:t>
      </w:r>
      <w:r>
        <w:rPr>
          <w:sz w:val="32"/>
          <w:szCs w:val="32"/>
        </w:rPr>
        <w:t>i</w:t>
      </w:r>
      <w:r w:rsidRPr="00B43CAF">
        <w:rPr>
          <w:sz w:val="32"/>
          <w:szCs w:val="32"/>
        </w:rPr>
        <w:t xml:space="preserve">ts traditions and culture </w:t>
      </w:r>
      <w:r>
        <w:rPr>
          <w:sz w:val="32"/>
          <w:szCs w:val="32"/>
        </w:rPr>
        <w:t>–</w:t>
      </w:r>
      <w:r w:rsidRPr="00B43CAF">
        <w:rPr>
          <w:sz w:val="32"/>
          <w:szCs w:val="32"/>
        </w:rPr>
        <w:t xml:space="preserve"> </w:t>
      </w:r>
      <w:r>
        <w:rPr>
          <w:sz w:val="32"/>
          <w:szCs w:val="32"/>
        </w:rPr>
        <w:t>remained in</w:t>
      </w:r>
      <w:r w:rsidRPr="00B43CAF">
        <w:rPr>
          <w:sz w:val="32"/>
          <w:szCs w:val="32"/>
        </w:rPr>
        <w:t xml:space="preserve">tact </w:t>
      </w:r>
      <w:r>
        <w:rPr>
          <w:sz w:val="32"/>
          <w:szCs w:val="32"/>
        </w:rPr>
        <w:t xml:space="preserve">when </w:t>
      </w:r>
      <w:r w:rsidRPr="00B43CAF">
        <w:rPr>
          <w:sz w:val="32"/>
          <w:szCs w:val="32"/>
        </w:rPr>
        <w:t xml:space="preserve">Miss </w:t>
      </w:r>
      <w:proofErr w:type="spellStart"/>
      <w:r w:rsidRPr="00B43CAF">
        <w:rPr>
          <w:sz w:val="32"/>
          <w:szCs w:val="32"/>
        </w:rPr>
        <w:t>Mitter</w:t>
      </w:r>
      <w:proofErr w:type="spellEnd"/>
      <w:r w:rsidRPr="00B43CAF">
        <w:rPr>
          <w:sz w:val="32"/>
          <w:szCs w:val="32"/>
        </w:rPr>
        <w:t xml:space="preserve">, </w:t>
      </w:r>
      <w:r>
        <w:rPr>
          <w:sz w:val="32"/>
          <w:szCs w:val="32"/>
        </w:rPr>
        <w:t>a</w:t>
      </w:r>
      <w:r w:rsidRPr="00B43CAF">
        <w:rPr>
          <w:sz w:val="32"/>
          <w:szCs w:val="32"/>
        </w:rPr>
        <w:t xml:space="preserve"> Bengali</w:t>
      </w:r>
      <w:r>
        <w:rPr>
          <w:sz w:val="32"/>
          <w:szCs w:val="32"/>
        </w:rPr>
        <w:t>, succeeded her</w:t>
      </w:r>
      <w:r w:rsidRPr="00B43CAF">
        <w:rPr>
          <w:sz w:val="32"/>
          <w:szCs w:val="32"/>
        </w:rPr>
        <w:t xml:space="preserve">.  </w:t>
      </w:r>
      <w:r>
        <w:rPr>
          <w:sz w:val="32"/>
          <w:szCs w:val="32"/>
        </w:rPr>
        <w:t xml:space="preserve">According to </w:t>
      </w:r>
      <w:r w:rsidRPr="00B43CAF">
        <w:rPr>
          <w:sz w:val="32"/>
          <w:szCs w:val="32"/>
        </w:rPr>
        <w:t>Sarah</w:t>
      </w:r>
      <w:r>
        <w:rPr>
          <w:sz w:val="32"/>
          <w:szCs w:val="32"/>
        </w:rPr>
        <w:t xml:space="preserve"> Silas</w:t>
      </w:r>
      <w:r w:rsidRPr="00B43CAF">
        <w:rPr>
          <w:sz w:val="32"/>
          <w:szCs w:val="32"/>
        </w:rPr>
        <w:t>:</w:t>
      </w:r>
    </w:p>
    <w:p w14:paraId="6C557A6D" w14:textId="77777777" w:rsidR="00CD121B" w:rsidRPr="00B43CAF" w:rsidRDefault="00CD121B" w:rsidP="00CD121B">
      <w:pPr>
        <w:ind w:firstLine="720"/>
        <w:rPr>
          <w:sz w:val="32"/>
          <w:szCs w:val="32"/>
        </w:rPr>
      </w:pPr>
    </w:p>
    <w:p w14:paraId="264693F2" w14:textId="77777777" w:rsidR="00CD121B" w:rsidRPr="00B43CAF" w:rsidRDefault="00CD121B" w:rsidP="00CD121B">
      <w:pPr>
        <w:ind w:left="720"/>
        <w:rPr>
          <w:sz w:val="32"/>
          <w:szCs w:val="32"/>
        </w:rPr>
      </w:pPr>
      <w:r w:rsidRPr="00B43CAF">
        <w:rPr>
          <w:i/>
          <w:sz w:val="32"/>
          <w:szCs w:val="32"/>
        </w:rPr>
        <w:t xml:space="preserve">Even though there were only a few Jewish students in the school, it always felt like a </w:t>
      </w:r>
      <w:r>
        <w:rPr>
          <w:i/>
          <w:sz w:val="32"/>
          <w:szCs w:val="32"/>
        </w:rPr>
        <w:t>Jewish school because we still followed Jewish traditions and the</w:t>
      </w:r>
      <w:r w:rsidRPr="00B43CAF">
        <w:rPr>
          <w:i/>
          <w:sz w:val="32"/>
          <w:szCs w:val="32"/>
        </w:rPr>
        <w:t xml:space="preserve"> non-</w:t>
      </w:r>
      <w:proofErr w:type="gramStart"/>
      <w:r w:rsidRPr="00B43CAF">
        <w:rPr>
          <w:i/>
          <w:sz w:val="32"/>
          <w:szCs w:val="32"/>
        </w:rPr>
        <w:t>Jews</w:t>
      </w:r>
      <w:proofErr w:type="gramEnd"/>
      <w:r w:rsidRPr="00B43CAF">
        <w:rPr>
          <w:i/>
          <w:sz w:val="32"/>
          <w:szCs w:val="32"/>
        </w:rPr>
        <w:t xml:space="preserve"> and the Jews were like family</w:t>
      </w:r>
      <w:r>
        <w:rPr>
          <w:i/>
          <w:sz w:val="32"/>
          <w:szCs w:val="32"/>
        </w:rPr>
        <w:t xml:space="preserve"> . . </w:t>
      </w:r>
      <w:r w:rsidRPr="00B43CAF">
        <w:rPr>
          <w:i/>
          <w:sz w:val="32"/>
          <w:szCs w:val="32"/>
        </w:rPr>
        <w:t>.</w:t>
      </w:r>
      <w:r>
        <w:rPr>
          <w:i/>
          <w:sz w:val="32"/>
          <w:szCs w:val="32"/>
        </w:rPr>
        <w:t xml:space="preserve"> </w:t>
      </w:r>
      <w:r w:rsidRPr="00B43CAF">
        <w:rPr>
          <w:i/>
          <w:sz w:val="32"/>
          <w:szCs w:val="32"/>
        </w:rPr>
        <w:t>I never felt it was non-Jewis</w:t>
      </w:r>
      <w:r>
        <w:rPr>
          <w:i/>
          <w:sz w:val="32"/>
          <w:szCs w:val="32"/>
        </w:rPr>
        <w:t xml:space="preserve">h because we had non-Jewish students. . .  </w:t>
      </w:r>
      <w:r w:rsidRPr="00B43CAF">
        <w:rPr>
          <w:i/>
          <w:sz w:val="32"/>
          <w:szCs w:val="32"/>
        </w:rPr>
        <w:t xml:space="preserve">in the morning at </w:t>
      </w:r>
      <w:proofErr w:type="gramStart"/>
      <w:r>
        <w:rPr>
          <w:i/>
          <w:sz w:val="32"/>
          <w:szCs w:val="32"/>
        </w:rPr>
        <w:t>a</w:t>
      </w:r>
      <w:r w:rsidRPr="00B43CAF">
        <w:rPr>
          <w:i/>
          <w:sz w:val="32"/>
          <w:szCs w:val="32"/>
        </w:rPr>
        <w:t>ssembly</w:t>
      </w:r>
      <w:proofErr w:type="gramEnd"/>
      <w:r w:rsidRPr="00B43CAF">
        <w:rPr>
          <w:i/>
          <w:sz w:val="32"/>
          <w:szCs w:val="32"/>
        </w:rPr>
        <w:t xml:space="preserve"> we sang</w:t>
      </w:r>
      <w:r>
        <w:rPr>
          <w:i/>
          <w:sz w:val="32"/>
          <w:szCs w:val="32"/>
        </w:rPr>
        <w:t xml:space="preserve"> </w:t>
      </w:r>
      <w:proofErr w:type="spellStart"/>
      <w:r>
        <w:rPr>
          <w:i/>
          <w:sz w:val="32"/>
          <w:szCs w:val="32"/>
        </w:rPr>
        <w:t>Hatikva</w:t>
      </w:r>
      <w:proofErr w:type="spellEnd"/>
      <w:r>
        <w:rPr>
          <w:i/>
          <w:sz w:val="32"/>
          <w:szCs w:val="32"/>
        </w:rPr>
        <w:t xml:space="preserve">, said the Shema, </w:t>
      </w:r>
      <w:proofErr w:type="spellStart"/>
      <w:r>
        <w:rPr>
          <w:i/>
          <w:sz w:val="32"/>
          <w:szCs w:val="32"/>
        </w:rPr>
        <w:t>Adon</w:t>
      </w:r>
      <w:proofErr w:type="spellEnd"/>
      <w:r>
        <w:rPr>
          <w:i/>
          <w:sz w:val="32"/>
          <w:szCs w:val="32"/>
        </w:rPr>
        <w:t xml:space="preserve"> Olam, and Psalm 23 – the Lord is My Shepherd was recited every day with the non-Jewish students joining us. </w:t>
      </w:r>
      <w:r w:rsidRPr="00B43CAF">
        <w:rPr>
          <w:i/>
          <w:sz w:val="32"/>
          <w:szCs w:val="32"/>
        </w:rPr>
        <w:t xml:space="preserve"> </w:t>
      </w:r>
      <w:r>
        <w:rPr>
          <w:i/>
          <w:sz w:val="32"/>
          <w:szCs w:val="32"/>
        </w:rPr>
        <w:t>There was always common courtesy and mutual respect between all students, regardless of being from different religions. To this day, I still maintain very close friendships with many of my Jewish and non-Jewish friends from my school days.</w:t>
      </w:r>
    </w:p>
    <w:p w14:paraId="7CA67790" w14:textId="77777777" w:rsidR="00CD121B" w:rsidRPr="00B43CAF" w:rsidRDefault="00CD121B" w:rsidP="00CD121B">
      <w:pPr>
        <w:rPr>
          <w:sz w:val="32"/>
          <w:szCs w:val="32"/>
        </w:rPr>
      </w:pPr>
    </w:p>
    <w:p w14:paraId="1945C88D" w14:textId="77777777" w:rsidR="00CD121B" w:rsidRPr="00B43CAF" w:rsidRDefault="00CD121B" w:rsidP="00CD121B">
      <w:pPr>
        <w:rPr>
          <w:sz w:val="32"/>
          <w:szCs w:val="32"/>
        </w:rPr>
      </w:pPr>
      <w:r>
        <w:rPr>
          <w:sz w:val="32"/>
          <w:szCs w:val="32"/>
        </w:rPr>
        <w:t>Sarah Silas</w:t>
      </w:r>
      <w:r w:rsidRPr="00B43CAF">
        <w:rPr>
          <w:sz w:val="32"/>
          <w:szCs w:val="32"/>
        </w:rPr>
        <w:t xml:space="preserve"> remembers </w:t>
      </w:r>
      <w:r>
        <w:rPr>
          <w:sz w:val="32"/>
          <w:szCs w:val="32"/>
        </w:rPr>
        <w:t>a time when</w:t>
      </w:r>
      <w:r w:rsidRPr="00B43CAF">
        <w:rPr>
          <w:sz w:val="32"/>
          <w:szCs w:val="32"/>
        </w:rPr>
        <w:t xml:space="preserve"> </w:t>
      </w:r>
      <w:r>
        <w:rPr>
          <w:sz w:val="32"/>
          <w:szCs w:val="32"/>
        </w:rPr>
        <w:t>there were just</w:t>
      </w:r>
      <w:r w:rsidRPr="00B43CAF">
        <w:rPr>
          <w:sz w:val="32"/>
          <w:szCs w:val="32"/>
        </w:rPr>
        <w:t xml:space="preserve"> two Jewish girls in a class of </w:t>
      </w:r>
      <w:r>
        <w:rPr>
          <w:sz w:val="32"/>
          <w:szCs w:val="32"/>
        </w:rPr>
        <w:t>about approximately 15</w:t>
      </w:r>
      <w:r w:rsidRPr="00B43CAF">
        <w:rPr>
          <w:sz w:val="32"/>
          <w:szCs w:val="32"/>
        </w:rPr>
        <w:t xml:space="preserve"> </w:t>
      </w:r>
      <w:proofErr w:type="gramStart"/>
      <w:r>
        <w:rPr>
          <w:sz w:val="32"/>
          <w:szCs w:val="32"/>
        </w:rPr>
        <w:t xml:space="preserve">students,   </w:t>
      </w:r>
      <w:proofErr w:type="gramEnd"/>
      <w:r>
        <w:rPr>
          <w:sz w:val="32"/>
          <w:szCs w:val="32"/>
        </w:rPr>
        <w:t xml:space="preserve">Hebrew and Scripture were offered in the school </w:t>
      </w:r>
      <w:r w:rsidRPr="00B43CAF">
        <w:rPr>
          <w:sz w:val="32"/>
          <w:szCs w:val="32"/>
        </w:rPr>
        <w:t>long as there was still a Jewish teacher to teach the class</w:t>
      </w:r>
      <w:r>
        <w:rPr>
          <w:sz w:val="32"/>
          <w:szCs w:val="32"/>
        </w:rPr>
        <w:t xml:space="preserve">. </w:t>
      </w:r>
      <w:r w:rsidRPr="00B43CAF">
        <w:rPr>
          <w:sz w:val="32"/>
          <w:szCs w:val="32"/>
        </w:rPr>
        <w:t xml:space="preserve"> </w:t>
      </w:r>
      <w:r>
        <w:rPr>
          <w:sz w:val="32"/>
          <w:szCs w:val="32"/>
        </w:rPr>
        <w:t>W</w:t>
      </w:r>
      <w:r w:rsidRPr="00B43CAF">
        <w:rPr>
          <w:sz w:val="32"/>
          <w:szCs w:val="32"/>
        </w:rPr>
        <w:t>hen</w:t>
      </w:r>
      <w:r>
        <w:rPr>
          <w:sz w:val="32"/>
          <w:szCs w:val="32"/>
        </w:rPr>
        <w:t xml:space="preserve"> Miss Rodda retired in the 1970s, however, Hebrew and Scripture classes came to an end. </w:t>
      </w:r>
    </w:p>
    <w:p w14:paraId="252B78CE" w14:textId="77777777" w:rsidR="00CD121B" w:rsidRPr="00B43CAF" w:rsidRDefault="00CD121B" w:rsidP="00CD121B">
      <w:pPr>
        <w:rPr>
          <w:sz w:val="32"/>
          <w:szCs w:val="32"/>
        </w:rPr>
      </w:pPr>
    </w:p>
    <w:p w14:paraId="0FC6376D" w14:textId="77777777" w:rsidR="00CD121B" w:rsidRDefault="00CD121B" w:rsidP="00CD121B">
      <w:pPr>
        <w:rPr>
          <w:sz w:val="32"/>
          <w:szCs w:val="32"/>
        </w:rPr>
      </w:pPr>
      <w:r w:rsidRPr="00B43CAF">
        <w:rPr>
          <w:sz w:val="32"/>
          <w:szCs w:val="32"/>
        </w:rPr>
        <w:tab/>
        <w:t xml:space="preserve">Miss Anita Chaudhuri, </w:t>
      </w:r>
      <w:r>
        <w:rPr>
          <w:sz w:val="32"/>
          <w:szCs w:val="32"/>
        </w:rPr>
        <w:t>a teacher at JGS</w:t>
      </w:r>
      <w:r w:rsidRPr="00B43CAF">
        <w:rPr>
          <w:sz w:val="32"/>
          <w:szCs w:val="32"/>
        </w:rPr>
        <w:t xml:space="preserve"> who joined in 1978</w:t>
      </w:r>
      <w:r>
        <w:rPr>
          <w:sz w:val="32"/>
          <w:szCs w:val="32"/>
        </w:rPr>
        <w:t xml:space="preserve"> as a part time teacher straight after graduating from Loreto College</w:t>
      </w:r>
      <w:r w:rsidRPr="00B43CAF">
        <w:rPr>
          <w:sz w:val="32"/>
          <w:szCs w:val="32"/>
        </w:rPr>
        <w:t xml:space="preserve">, recalls that </w:t>
      </w:r>
      <w:r>
        <w:rPr>
          <w:sz w:val="32"/>
          <w:szCs w:val="32"/>
        </w:rPr>
        <w:t xml:space="preserve">the </w:t>
      </w:r>
      <w:r w:rsidRPr="00B43CAF">
        <w:rPr>
          <w:sz w:val="32"/>
          <w:szCs w:val="32"/>
        </w:rPr>
        <w:t xml:space="preserve">class size </w:t>
      </w:r>
      <w:r>
        <w:rPr>
          <w:sz w:val="32"/>
          <w:szCs w:val="32"/>
        </w:rPr>
        <w:t xml:space="preserve">then </w:t>
      </w:r>
      <w:r w:rsidRPr="00B43CAF">
        <w:rPr>
          <w:sz w:val="32"/>
          <w:szCs w:val="32"/>
        </w:rPr>
        <w:t>was very small</w:t>
      </w:r>
      <w:r>
        <w:rPr>
          <w:sz w:val="32"/>
          <w:szCs w:val="32"/>
        </w:rPr>
        <w:t xml:space="preserve">, with about 17 - </w:t>
      </w:r>
      <w:r w:rsidRPr="00B43CAF">
        <w:rPr>
          <w:sz w:val="32"/>
          <w:szCs w:val="32"/>
        </w:rPr>
        <w:t>20 children in each class.</w:t>
      </w:r>
      <w:r w:rsidRPr="00B43CAF">
        <w:rPr>
          <w:rStyle w:val="FootnoteReference"/>
          <w:sz w:val="32"/>
          <w:szCs w:val="32"/>
        </w:rPr>
        <w:footnoteReference w:id="11"/>
      </w:r>
      <w:r>
        <w:rPr>
          <w:sz w:val="32"/>
          <w:szCs w:val="32"/>
        </w:rPr>
        <w:t xml:space="preserve">  </w:t>
      </w:r>
      <w:r w:rsidRPr="00B43CAF">
        <w:rPr>
          <w:sz w:val="32"/>
          <w:szCs w:val="32"/>
        </w:rPr>
        <w:t xml:space="preserve">She </w:t>
      </w:r>
      <w:r>
        <w:rPr>
          <w:sz w:val="32"/>
          <w:szCs w:val="32"/>
        </w:rPr>
        <w:lastRenderedPageBreak/>
        <w:t xml:space="preserve">remembers </w:t>
      </w:r>
      <w:r w:rsidRPr="00B43CAF">
        <w:rPr>
          <w:sz w:val="32"/>
          <w:szCs w:val="32"/>
        </w:rPr>
        <w:t>the handful of Jewish girls there by name.</w:t>
      </w:r>
      <w:r w:rsidRPr="00B43CAF">
        <w:rPr>
          <w:rStyle w:val="FootnoteReference"/>
          <w:sz w:val="32"/>
          <w:szCs w:val="32"/>
        </w:rPr>
        <w:footnoteReference w:id="12"/>
      </w:r>
      <w:r>
        <w:rPr>
          <w:sz w:val="32"/>
          <w:szCs w:val="32"/>
        </w:rPr>
        <w:t xml:space="preserve">  Esther Hazarika, who graduated in 1980 recalls the atmosphere at that time:</w:t>
      </w:r>
    </w:p>
    <w:p w14:paraId="42491A1A" w14:textId="77777777" w:rsidR="00CD121B" w:rsidRDefault="00CD121B" w:rsidP="00CD121B">
      <w:pPr>
        <w:rPr>
          <w:sz w:val="32"/>
          <w:szCs w:val="32"/>
        </w:rPr>
      </w:pPr>
    </w:p>
    <w:p w14:paraId="097B388E" w14:textId="77777777" w:rsidR="00CD121B" w:rsidRPr="00AE7247" w:rsidRDefault="00CD121B" w:rsidP="00CD121B">
      <w:pPr>
        <w:ind w:left="720"/>
        <w:rPr>
          <w:i/>
          <w:sz w:val="32"/>
          <w:szCs w:val="32"/>
        </w:rPr>
      </w:pPr>
      <w:r w:rsidRPr="00FD55C3">
        <w:rPr>
          <w:i/>
          <w:sz w:val="32"/>
          <w:szCs w:val="32"/>
        </w:rPr>
        <w:t>“When I was at the JGS Mrs. Navi and Mrs. Solomon</w:t>
      </w:r>
      <w:r>
        <w:rPr>
          <w:i/>
          <w:sz w:val="32"/>
          <w:szCs w:val="32"/>
        </w:rPr>
        <w:t xml:space="preserve"> (Jewish women)</w:t>
      </w:r>
      <w:r w:rsidRPr="00FD55C3">
        <w:rPr>
          <w:i/>
          <w:sz w:val="32"/>
          <w:szCs w:val="32"/>
        </w:rPr>
        <w:t xml:space="preserve"> </w:t>
      </w:r>
      <w:proofErr w:type="gramStart"/>
      <w:r w:rsidRPr="00FD55C3">
        <w:rPr>
          <w:i/>
          <w:sz w:val="32"/>
          <w:szCs w:val="32"/>
        </w:rPr>
        <w:t>were in charge of</w:t>
      </w:r>
      <w:proofErr w:type="gramEnd"/>
      <w:r w:rsidRPr="00FD55C3">
        <w:rPr>
          <w:i/>
          <w:sz w:val="32"/>
          <w:szCs w:val="32"/>
        </w:rPr>
        <w:t xml:space="preserve"> the pantry and kitchen.  There were a few Jewish girls in my class</w:t>
      </w:r>
      <w:r>
        <w:rPr>
          <w:i/>
          <w:sz w:val="32"/>
          <w:szCs w:val="32"/>
        </w:rPr>
        <w:t xml:space="preserve"> – eight out of the 22.  The others were Bengali, Punjabi, </w:t>
      </w:r>
      <w:proofErr w:type="gramStart"/>
      <w:r>
        <w:rPr>
          <w:i/>
          <w:sz w:val="32"/>
          <w:szCs w:val="32"/>
        </w:rPr>
        <w:t>Rajasthani</w:t>
      </w:r>
      <w:proofErr w:type="gramEnd"/>
      <w:r>
        <w:rPr>
          <w:i/>
          <w:sz w:val="32"/>
          <w:szCs w:val="32"/>
        </w:rPr>
        <w:t xml:space="preserve"> and Muslim</w:t>
      </w:r>
      <w:r w:rsidRPr="00FD55C3">
        <w:rPr>
          <w:i/>
          <w:sz w:val="32"/>
          <w:szCs w:val="32"/>
        </w:rPr>
        <w:t>.  The school maintained a very Jewish status and energy.  Jewish hymns were</w:t>
      </w:r>
      <w:r>
        <w:rPr>
          <w:i/>
          <w:sz w:val="32"/>
          <w:szCs w:val="32"/>
        </w:rPr>
        <w:t xml:space="preserve"> sung</w:t>
      </w:r>
      <w:r w:rsidRPr="00FD55C3">
        <w:rPr>
          <w:i/>
          <w:sz w:val="32"/>
          <w:szCs w:val="32"/>
        </w:rPr>
        <w:t xml:space="preserve"> in the morning before we went to class.</w:t>
      </w:r>
      <w:r>
        <w:rPr>
          <w:i/>
          <w:sz w:val="32"/>
          <w:szCs w:val="32"/>
        </w:rPr>
        <w:t xml:space="preserve">  We used to say a prayer before and after eating.</w:t>
      </w:r>
      <w:r w:rsidRPr="00FD55C3">
        <w:rPr>
          <w:i/>
          <w:sz w:val="32"/>
          <w:szCs w:val="32"/>
        </w:rPr>
        <w:t xml:space="preserve">  The relationship between Jewish and no</w:t>
      </w:r>
      <w:r>
        <w:rPr>
          <w:i/>
          <w:sz w:val="32"/>
          <w:szCs w:val="32"/>
        </w:rPr>
        <w:t>n-Jewish students was excellent:  h</w:t>
      </w:r>
      <w:r w:rsidRPr="00FD55C3">
        <w:rPr>
          <w:i/>
          <w:sz w:val="32"/>
          <w:szCs w:val="32"/>
        </w:rPr>
        <w:t>armony, equality, lov</w:t>
      </w:r>
      <w:r>
        <w:rPr>
          <w:i/>
          <w:sz w:val="32"/>
          <w:szCs w:val="32"/>
        </w:rPr>
        <w:t>e,</w:t>
      </w:r>
      <w:r w:rsidRPr="00FD55C3">
        <w:rPr>
          <w:i/>
          <w:sz w:val="32"/>
          <w:szCs w:val="32"/>
        </w:rPr>
        <w:t xml:space="preserve"> and kindness.  I still have </w:t>
      </w:r>
      <w:proofErr w:type="gramStart"/>
      <w:r w:rsidRPr="00FD55C3">
        <w:rPr>
          <w:i/>
          <w:sz w:val="32"/>
          <w:szCs w:val="32"/>
        </w:rPr>
        <w:t>all of</w:t>
      </w:r>
      <w:proofErr w:type="gramEnd"/>
      <w:r w:rsidRPr="00FD55C3">
        <w:rPr>
          <w:i/>
          <w:sz w:val="32"/>
          <w:szCs w:val="32"/>
        </w:rPr>
        <w:t xml:space="preserve"> my friends.  We are in touch.  When I am in </w:t>
      </w:r>
      <w:proofErr w:type="gramStart"/>
      <w:r w:rsidRPr="00FD55C3">
        <w:rPr>
          <w:i/>
          <w:sz w:val="32"/>
          <w:szCs w:val="32"/>
        </w:rPr>
        <w:t>India</w:t>
      </w:r>
      <w:proofErr w:type="gramEnd"/>
      <w:r w:rsidRPr="00FD55C3">
        <w:rPr>
          <w:i/>
          <w:sz w:val="32"/>
          <w:szCs w:val="32"/>
        </w:rPr>
        <w:t xml:space="preserve"> I meet them.  Thanks to Facebook I found so many of the</w:t>
      </w:r>
      <w:r>
        <w:rPr>
          <w:i/>
          <w:sz w:val="32"/>
          <w:szCs w:val="32"/>
        </w:rPr>
        <w:t>m</w:t>
      </w:r>
      <w:r w:rsidRPr="00FD55C3">
        <w:rPr>
          <w:i/>
          <w:sz w:val="32"/>
          <w:szCs w:val="32"/>
        </w:rPr>
        <w:t>.”</w:t>
      </w:r>
      <w:r>
        <w:rPr>
          <w:rStyle w:val="FootnoteReference"/>
          <w:i/>
          <w:sz w:val="32"/>
          <w:szCs w:val="32"/>
        </w:rPr>
        <w:footnoteReference w:id="13"/>
      </w:r>
    </w:p>
    <w:p w14:paraId="573562A5" w14:textId="77777777" w:rsidR="00CD121B" w:rsidRDefault="00CD121B" w:rsidP="00CD121B">
      <w:pPr>
        <w:rPr>
          <w:sz w:val="32"/>
          <w:szCs w:val="32"/>
        </w:rPr>
      </w:pPr>
    </w:p>
    <w:p w14:paraId="36164396" w14:textId="77777777" w:rsidR="00CD121B" w:rsidRPr="00B43CAF" w:rsidRDefault="00CD121B" w:rsidP="00CD121B">
      <w:pPr>
        <w:ind w:firstLine="720"/>
        <w:rPr>
          <w:sz w:val="32"/>
          <w:szCs w:val="32"/>
        </w:rPr>
      </w:pPr>
      <w:r w:rsidRPr="00B43CAF">
        <w:rPr>
          <w:sz w:val="32"/>
          <w:szCs w:val="32"/>
        </w:rPr>
        <w:t xml:space="preserve">By the mid-eighties, </w:t>
      </w:r>
      <w:r>
        <w:rPr>
          <w:sz w:val="32"/>
          <w:szCs w:val="32"/>
        </w:rPr>
        <w:t xml:space="preserve">a decision was made to increase the size of the student body as </w:t>
      </w:r>
      <w:r w:rsidRPr="00B43CAF">
        <w:rPr>
          <w:sz w:val="32"/>
          <w:szCs w:val="32"/>
        </w:rPr>
        <w:t>the premises could accommodate many more students</w:t>
      </w:r>
      <w:r>
        <w:rPr>
          <w:sz w:val="32"/>
          <w:szCs w:val="32"/>
        </w:rPr>
        <w:t>.</w:t>
      </w:r>
      <w:r w:rsidRPr="00B43CAF">
        <w:rPr>
          <w:rStyle w:val="FootnoteReference"/>
          <w:sz w:val="32"/>
          <w:szCs w:val="32"/>
        </w:rPr>
        <w:footnoteReference w:id="14"/>
      </w:r>
      <w:r>
        <w:rPr>
          <w:sz w:val="32"/>
          <w:szCs w:val="32"/>
        </w:rPr>
        <w:t xml:space="preserve">  C</w:t>
      </w:r>
      <w:r w:rsidRPr="00B43CAF">
        <w:rPr>
          <w:sz w:val="32"/>
          <w:szCs w:val="32"/>
        </w:rPr>
        <w:t>lass</w:t>
      </w:r>
      <w:r>
        <w:rPr>
          <w:sz w:val="32"/>
          <w:szCs w:val="32"/>
        </w:rPr>
        <w:t>es were extended</w:t>
      </w:r>
      <w:r w:rsidRPr="00B43CAF">
        <w:rPr>
          <w:sz w:val="32"/>
          <w:szCs w:val="32"/>
        </w:rPr>
        <w:t xml:space="preserve"> to two sections</w:t>
      </w:r>
      <w:r>
        <w:rPr>
          <w:sz w:val="32"/>
          <w:szCs w:val="32"/>
        </w:rPr>
        <w:t xml:space="preserve"> each,</w:t>
      </w:r>
      <w:r w:rsidRPr="00B43CAF">
        <w:rPr>
          <w:sz w:val="32"/>
          <w:szCs w:val="32"/>
        </w:rPr>
        <w:t xml:space="preserve"> and </w:t>
      </w:r>
      <w:r>
        <w:rPr>
          <w:sz w:val="32"/>
          <w:szCs w:val="32"/>
        </w:rPr>
        <w:t xml:space="preserve">the number of students per </w:t>
      </w:r>
      <w:r w:rsidRPr="00B43CAF">
        <w:rPr>
          <w:sz w:val="32"/>
          <w:szCs w:val="32"/>
        </w:rPr>
        <w:t xml:space="preserve">class </w:t>
      </w:r>
      <w:r>
        <w:rPr>
          <w:sz w:val="32"/>
          <w:szCs w:val="32"/>
        </w:rPr>
        <w:t xml:space="preserve">was increased.  </w:t>
      </w:r>
      <w:proofErr w:type="spellStart"/>
      <w:r w:rsidRPr="00B43CAF">
        <w:rPr>
          <w:sz w:val="32"/>
          <w:szCs w:val="32"/>
        </w:rPr>
        <w:t>Abeda</w:t>
      </w:r>
      <w:proofErr w:type="spellEnd"/>
      <w:r w:rsidRPr="00B43CAF">
        <w:rPr>
          <w:sz w:val="32"/>
          <w:szCs w:val="32"/>
        </w:rPr>
        <w:t xml:space="preserve"> </w:t>
      </w:r>
      <w:proofErr w:type="spellStart"/>
      <w:r w:rsidRPr="00B43CAF">
        <w:rPr>
          <w:sz w:val="32"/>
          <w:szCs w:val="32"/>
        </w:rPr>
        <w:t>Razeq</w:t>
      </w:r>
      <w:proofErr w:type="spellEnd"/>
      <w:r w:rsidRPr="00B43CAF">
        <w:rPr>
          <w:sz w:val="32"/>
          <w:szCs w:val="32"/>
        </w:rPr>
        <w:t>, a student at the school from 1987 – 1992</w:t>
      </w:r>
      <w:r>
        <w:rPr>
          <w:sz w:val="32"/>
          <w:szCs w:val="32"/>
        </w:rPr>
        <w:t>,</w:t>
      </w:r>
      <w:r w:rsidRPr="00B43CAF">
        <w:rPr>
          <w:sz w:val="32"/>
          <w:szCs w:val="32"/>
        </w:rPr>
        <w:t xml:space="preserve"> recalls the student composition in those years.  She states:</w:t>
      </w:r>
    </w:p>
    <w:p w14:paraId="0F2B9DB3" w14:textId="77777777" w:rsidR="00CD121B" w:rsidRPr="00B43CAF" w:rsidRDefault="00CD121B" w:rsidP="00CD121B">
      <w:pPr>
        <w:rPr>
          <w:sz w:val="32"/>
          <w:szCs w:val="32"/>
        </w:rPr>
      </w:pPr>
    </w:p>
    <w:p w14:paraId="174D8517" w14:textId="77777777" w:rsidR="00CD121B" w:rsidRPr="00B43CAF" w:rsidRDefault="00CD121B" w:rsidP="00CD121B">
      <w:pPr>
        <w:ind w:left="720"/>
        <w:rPr>
          <w:i/>
          <w:sz w:val="32"/>
          <w:szCs w:val="32"/>
        </w:rPr>
      </w:pPr>
      <w:r w:rsidRPr="00B43CAF">
        <w:rPr>
          <w:sz w:val="32"/>
          <w:szCs w:val="32"/>
        </w:rPr>
        <w:lastRenderedPageBreak/>
        <w:t>“</w:t>
      </w:r>
      <w:r>
        <w:rPr>
          <w:i/>
          <w:sz w:val="32"/>
          <w:szCs w:val="32"/>
        </w:rPr>
        <w:t>I</w:t>
      </w:r>
      <w:r w:rsidRPr="00B43CAF">
        <w:rPr>
          <w:i/>
          <w:sz w:val="32"/>
          <w:szCs w:val="32"/>
        </w:rPr>
        <w:t>t then had Muslim, Sindhi, Bengali</w:t>
      </w:r>
      <w:r>
        <w:rPr>
          <w:i/>
          <w:sz w:val="32"/>
          <w:szCs w:val="32"/>
        </w:rPr>
        <w:t>,</w:t>
      </w:r>
      <w:r w:rsidRPr="00B43CAF">
        <w:rPr>
          <w:i/>
          <w:sz w:val="32"/>
          <w:szCs w:val="32"/>
        </w:rPr>
        <w:t xml:space="preserve"> and Marwari students…at that time</w:t>
      </w:r>
      <w:r>
        <w:rPr>
          <w:i/>
          <w:sz w:val="32"/>
          <w:szCs w:val="32"/>
        </w:rPr>
        <w:t>,</w:t>
      </w:r>
      <w:r w:rsidRPr="00B43CAF">
        <w:rPr>
          <w:i/>
          <w:sz w:val="32"/>
          <w:szCs w:val="32"/>
        </w:rPr>
        <w:t xml:space="preserve"> Muslims were a little more than half</w:t>
      </w:r>
      <w:r>
        <w:rPr>
          <w:i/>
          <w:sz w:val="32"/>
          <w:szCs w:val="32"/>
        </w:rPr>
        <w:t xml:space="preserve"> (of the student body)</w:t>
      </w:r>
      <w:r w:rsidRPr="00B43CAF">
        <w:rPr>
          <w:i/>
          <w:sz w:val="32"/>
          <w:szCs w:val="32"/>
        </w:rPr>
        <w:t>.”</w:t>
      </w:r>
      <w:r w:rsidRPr="00B43CAF">
        <w:rPr>
          <w:rStyle w:val="FootnoteReference"/>
          <w:i/>
          <w:sz w:val="32"/>
          <w:szCs w:val="32"/>
        </w:rPr>
        <w:footnoteReference w:id="15"/>
      </w:r>
    </w:p>
    <w:p w14:paraId="13F78B84" w14:textId="77777777" w:rsidR="00CD121B" w:rsidRPr="00B43CAF" w:rsidRDefault="00CD121B" w:rsidP="00CD121B">
      <w:pPr>
        <w:rPr>
          <w:sz w:val="32"/>
          <w:szCs w:val="32"/>
        </w:rPr>
      </w:pPr>
    </w:p>
    <w:p w14:paraId="1AAFF75C" w14:textId="77777777" w:rsidR="00CD121B" w:rsidRDefault="00CD121B" w:rsidP="00CD121B">
      <w:pPr>
        <w:rPr>
          <w:sz w:val="32"/>
          <w:szCs w:val="32"/>
        </w:rPr>
      </w:pPr>
      <w:r>
        <w:rPr>
          <w:sz w:val="32"/>
          <w:szCs w:val="32"/>
        </w:rPr>
        <w:t>It was from the early 1990</w:t>
      </w:r>
      <w:r w:rsidRPr="00B43CAF">
        <w:rPr>
          <w:sz w:val="32"/>
          <w:szCs w:val="32"/>
        </w:rPr>
        <w:t>s</w:t>
      </w:r>
      <w:r>
        <w:rPr>
          <w:sz w:val="32"/>
          <w:szCs w:val="32"/>
        </w:rPr>
        <w:t xml:space="preserve"> onward</w:t>
      </w:r>
      <w:r w:rsidRPr="00B43CAF">
        <w:rPr>
          <w:sz w:val="32"/>
          <w:szCs w:val="32"/>
        </w:rPr>
        <w:t xml:space="preserve"> that </w:t>
      </w:r>
      <w:r>
        <w:rPr>
          <w:sz w:val="32"/>
          <w:szCs w:val="32"/>
        </w:rPr>
        <w:t>there was a steady</w:t>
      </w:r>
      <w:r w:rsidRPr="00B43CAF">
        <w:rPr>
          <w:sz w:val="32"/>
          <w:szCs w:val="32"/>
        </w:rPr>
        <w:t xml:space="preserve"> i</w:t>
      </w:r>
      <w:r>
        <w:rPr>
          <w:sz w:val="32"/>
          <w:szCs w:val="32"/>
        </w:rPr>
        <w:t>ncrease in Muslim student enroll</w:t>
      </w:r>
      <w:r w:rsidRPr="00B43CAF">
        <w:rPr>
          <w:sz w:val="32"/>
          <w:szCs w:val="32"/>
        </w:rPr>
        <w:t>ment</w:t>
      </w:r>
      <w:r>
        <w:rPr>
          <w:sz w:val="32"/>
          <w:szCs w:val="32"/>
        </w:rPr>
        <w:t xml:space="preserve">.  This trend within JGS is consistent with Muslim </w:t>
      </w:r>
      <w:proofErr w:type="gramStart"/>
      <w:r>
        <w:rPr>
          <w:sz w:val="32"/>
          <w:szCs w:val="32"/>
        </w:rPr>
        <w:t>students</w:t>
      </w:r>
      <w:proofErr w:type="gramEnd"/>
      <w:r>
        <w:rPr>
          <w:sz w:val="32"/>
          <w:szCs w:val="32"/>
        </w:rPr>
        <w:t xml:space="preserve"> enrollment in missionary and secular schools, especially when they are located in Muslim areas.</w:t>
      </w:r>
      <w:r>
        <w:rPr>
          <w:rStyle w:val="FootnoteReference"/>
          <w:sz w:val="32"/>
          <w:szCs w:val="32"/>
        </w:rPr>
        <w:footnoteReference w:id="16"/>
      </w:r>
      <w:r>
        <w:rPr>
          <w:sz w:val="32"/>
          <w:szCs w:val="32"/>
        </w:rPr>
        <w:t xml:space="preserve">  </w:t>
      </w:r>
      <w:r w:rsidRPr="00B43CAF">
        <w:rPr>
          <w:sz w:val="32"/>
          <w:szCs w:val="32"/>
        </w:rPr>
        <w:t>Miss Ch</w:t>
      </w:r>
      <w:r>
        <w:rPr>
          <w:sz w:val="32"/>
          <w:szCs w:val="32"/>
        </w:rPr>
        <w:t xml:space="preserve">audhuri recollects that in the early 1990s many of the Muslim students entering the JGS were poor and lower-middle class. Most lived in the vicinity and came from families that aspired </w:t>
      </w:r>
      <w:r w:rsidRPr="00B43CAF">
        <w:rPr>
          <w:sz w:val="32"/>
          <w:szCs w:val="32"/>
        </w:rPr>
        <w:t xml:space="preserve">to provide their </w:t>
      </w:r>
      <w:r>
        <w:rPr>
          <w:sz w:val="32"/>
          <w:szCs w:val="32"/>
        </w:rPr>
        <w:t>daughters</w:t>
      </w:r>
      <w:r w:rsidRPr="00B43CAF">
        <w:rPr>
          <w:sz w:val="32"/>
          <w:szCs w:val="32"/>
        </w:rPr>
        <w:t xml:space="preserve"> with a good education</w:t>
      </w:r>
      <w:r>
        <w:rPr>
          <w:sz w:val="32"/>
          <w:szCs w:val="32"/>
        </w:rPr>
        <w:t xml:space="preserve"> at an English medium school.</w:t>
      </w:r>
    </w:p>
    <w:p w14:paraId="6BB144EF" w14:textId="77777777" w:rsidR="00CD121B" w:rsidRDefault="00CD121B" w:rsidP="00CD121B">
      <w:pPr>
        <w:rPr>
          <w:sz w:val="32"/>
          <w:szCs w:val="32"/>
        </w:rPr>
      </w:pPr>
    </w:p>
    <w:p w14:paraId="0AAE6DBA" w14:textId="77777777" w:rsidR="00CD121B" w:rsidRPr="00B43CAF" w:rsidRDefault="00CD121B" w:rsidP="00CD121B">
      <w:pPr>
        <w:ind w:firstLine="720"/>
        <w:rPr>
          <w:sz w:val="32"/>
          <w:szCs w:val="32"/>
        </w:rPr>
      </w:pPr>
      <w:r w:rsidRPr="00B43CAF">
        <w:rPr>
          <w:sz w:val="32"/>
          <w:szCs w:val="32"/>
        </w:rPr>
        <w:t xml:space="preserve">Miss Chaudhuri </w:t>
      </w:r>
      <w:r>
        <w:rPr>
          <w:sz w:val="32"/>
          <w:szCs w:val="32"/>
        </w:rPr>
        <w:t>explains the process through which the school became predominantly Muslim over the next twenty-five years: since</w:t>
      </w:r>
      <w:r w:rsidRPr="00B43CAF">
        <w:rPr>
          <w:sz w:val="32"/>
          <w:szCs w:val="32"/>
        </w:rPr>
        <w:t xml:space="preserve"> many of the ex-students had a positive association with the school, they</w:t>
      </w:r>
      <w:r>
        <w:rPr>
          <w:sz w:val="32"/>
          <w:szCs w:val="32"/>
        </w:rPr>
        <w:t xml:space="preserve"> have chosen to send</w:t>
      </w:r>
      <w:r w:rsidRPr="00B43CAF">
        <w:rPr>
          <w:sz w:val="32"/>
          <w:szCs w:val="32"/>
        </w:rPr>
        <w:t xml:space="preserve"> their </w:t>
      </w:r>
      <w:r>
        <w:rPr>
          <w:sz w:val="32"/>
          <w:szCs w:val="32"/>
        </w:rPr>
        <w:t>daughters to JGS and</w:t>
      </w:r>
      <w:r w:rsidRPr="00B43CAF">
        <w:rPr>
          <w:sz w:val="32"/>
          <w:szCs w:val="32"/>
        </w:rPr>
        <w:t xml:space="preserve"> encourage</w:t>
      </w:r>
      <w:r>
        <w:rPr>
          <w:sz w:val="32"/>
          <w:szCs w:val="32"/>
        </w:rPr>
        <w:t>d</w:t>
      </w:r>
      <w:r w:rsidRPr="00B43CAF">
        <w:rPr>
          <w:sz w:val="32"/>
          <w:szCs w:val="32"/>
        </w:rPr>
        <w:t xml:space="preserve"> extended family members to</w:t>
      </w:r>
      <w:r>
        <w:rPr>
          <w:sz w:val="32"/>
          <w:szCs w:val="32"/>
        </w:rPr>
        <w:t xml:space="preserve"> do the same.  Another attraction has been that t</w:t>
      </w:r>
      <w:r w:rsidRPr="00B43CAF">
        <w:rPr>
          <w:sz w:val="32"/>
          <w:szCs w:val="32"/>
        </w:rPr>
        <w:t xml:space="preserve">he fees charged </w:t>
      </w:r>
      <w:r>
        <w:rPr>
          <w:sz w:val="32"/>
          <w:szCs w:val="32"/>
        </w:rPr>
        <w:t>by</w:t>
      </w:r>
      <w:r w:rsidRPr="00B43CAF">
        <w:rPr>
          <w:sz w:val="32"/>
          <w:szCs w:val="32"/>
        </w:rPr>
        <w:t xml:space="preserve"> JGS were and still</w:t>
      </w:r>
      <w:r>
        <w:rPr>
          <w:sz w:val="32"/>
          <w:szCs w:val="32"/>
        </w:rPr>
        <w:t xml:space="preserve"> are</w:t>
      </w:r>
      <w:r w:rsidRPr="00B43CAF">
        <w:rPr>
          <w:sz w:val="32"/>
          <w:szCs w:val="32"/>
        </w:rPr>
        <w:t xml:space="preserve"> substantially lower than those charged by other English medium schools</w:t>
      </w:r>
      <w:r>
        <w:rPr>
          <w:sz w:val="32"/>
          <w:szCs w:val="32"/>
        </w:rPr>
        <w:t xml:space="preserve">.  According to </w:t>
      </w:r>
      <w:proofErr w:type="spellStart"/>
      <w:r w:rsidRPr="00B43CAF">
        <w:rPr>
          <w:sz w:val="32"/>
          <w:szCs w:val="32"/>
        </w:rPr>
        <w:t>Abeda</w:t>
      </w:r>
      <w:proofErr w:type="spellEnd"/>
      <w:r>
        <w:rPr>
          <w:sz w:val="32"/>
          <w:szCs w:val="32"/>
        </w:rPr>
        <w:t xml:space="preserve"> </w:t>
      </w:r>
      <w:proofErr w:type="spellStart"/>
      <w:r>
        <w:rPr>
          <w:sz w:val="32"/>
          <w:szCs w:val="32"/>
        </w:rPr>
        <w:t>Razeq</w:t>
      </w:r>
      <w:proofErr w:type="spellEnd"/>
      <w:r>
        <w:rPr>
          <w:sz w:val="32"/>
          <w:szCs w:val="32"/>
        </w:rPr>
        <w:t xml:space="preserve">, (student, teacher and now Vice Principal of the JGS) the JGS has also built a reputation among conservative </w:t>
      </w:r>
      <w:r w:rsidRPr="00B43CAF">
        <w:rPr>
          <w:sz w:val="32"/>
          <w:szCs w:val="32"/>
        </w:rPr>
        <w:t xml:space="preserve">Muslim parents </w:t>
      </w:r>
      <w:r>
        <w:rPr>
          <w:sz w:val="32"/>
          <w:szCs w:val="32"/>
        </w:rPr>
        <w:t>for being a safe space for their daughters where they can maintain their community identify:</w:t>
      </w:r>
    </w:p>
    <w:p w14:paraId="60B4376F" w14:textId="77777777" w:rsidR="00CD121B" w:rsidRPr="00B43CAF" w:rsidRDefault="00CD121B" w:rsidP="00CD121B">
      <w:pPr>
        <w:ind w:firstLine="720"/>
        <w:rPr>
          <w:sz w:val="32"/>
          <w:szCs w:val="32"/>
        </w:rPr>
      </w:pPr>
    </w:p>
    <w:p w14:paraId="7CBF865F" w14:textId="77777777" w:rsidR="00CD121B" w:rsidRPr="00B43CAF" w:rsidRDefault="00CD121B" w:rsidP="00CD121B">
      <w:pPr>
        <w:ind w:left="720"/>
        <w:rPr>
          <w:i/>
          <w:sz w:val="32"/>
          <w:szCs w:val="32"/>
        </w:rPr>
      </w:pPr>
      <w:r w:rsidRPr="00B43CAF">
        <w:rPr>
          <w:i/>
          <w:sz w:val="32"/>
          <w:szCs w:val="32"/>
        </w:rPr>
        <w:t>“</w:t>
      </w:r>
      <w:r>
        <w:rPr>
          <w:i/>
          <w:sz w:val="32"/>
          <w:szCs w:val="32"/>
        </w:rPr>
        <w:t>Since</w:t>
      </w:r>
      <w:r w:rsidRPr="00B43CAF">
        <w:rPr>
          <w:i/>
          <w:sz w:val="32"/>
          <w:szCs w:val="32"/>
        </w:rPr>
        <w:t xml:space="preserve"> generations of Muslim students hav</w:t>
      </w:r>
      <w:r>
        <w:rPr>
          <w:i/>
          <w:sz w:val="32"/>
          <w:szCs w:val="32"/>
        </w:rPr>
        <w:t>e</w:t>
      </w:r>
      <w:r w:rsidRPr="00B43CAF">
        <w:rPr>
          <w:i/>
          <w:sz w:val="32"/>
          <w:szCs w:val="32"/>
        </w:rPr>
        <w:t xml:space="preserve"> passed through (the school)</w:t>
      </w:r>
      <w:r>
        <w:rPr>
          <w:i/>
          <w:sz w:val="32"/>
          <w:szCs w:val="32"/>
        </w:rPr>
        <w:t>,</w:t>
      </w:r>
      <w:r w:rsidRPr="00B43CAF">
        <w:rPr>
          <w:i/>
          <w:sz w:val="32"/>
          <w:szCs w:val="32"/>
        </w:rPr>
        <w:t xml:space="preserve"> people in the community have trust </w:t>
      </w:r>
      <w:r w:rsidRPr="00B43CAF">
        <w:rPr>
          <w:i/>
          <w:sz w:val="32"/>
          <w:szCs w:val="32"/>
        </w:rPr>
        <w:lastRenderedPageBreak/>
        <w:t>that they can send their daughters there without any fear.”</w:t>
      </w:r>
      <w:r>
        <w:rPr>
          <w:rStyle w:val="FootnoteReference"/>
          <w:i/>
          <w:sz w:val="32"/>
          <w:szCs w:val="32"/>
        </w:rPr>
        <w:footnoteReference w:id="17"/>
      </w:r>
    </w:p>
    <w:p w14:paraId="5A92DDAD" w14:textId="77777777" w:rsidR="00CD121B" w:rsidRPr="00B43CAF" w:rsidRDefault="00CD121B" w:rsidP="00CD121B">
      <w:pPr>
        <w:rPr>
          <w:i/>
          <w:sz w:val="32"/>
          <w:szCs w:val="32"/>
        </w:rPr>
      </w:pPr>
    </w:p>
    <w:p w14:paraId="4F4F16BB" w14:textId="77777777" w:rsidR="00CD121B" w:rsidRPr="00B43CAF" w:rsidRDefault="00CD121B" w:rsidP="00CD121B">
      <w:pPr>
        <w:rPr>
          <w:i/>
          <w:sz w:val="32"/>
          <w:szCs w:val="32"/>
        </w:rPr>
      </w:pPr>
      <w:r>
        <w:rPr>
          <w:sz w:val="32"/>
          <w:szCs w:val="32"/>
        </w:rPr>
        <w:t xml:space="preserve">While most girls are </w:t>
      </w:r>
      <w:proofErr w:type="gramStart"/>
      <w:r>
        <w:rPr>
          <w:sz w:val="32"/>
          <w:szCs w:val="32"/>
        </w:rPr>
        <w:t xml:space="preserve">from </w:t>
      </w:r>
      <w:r w:rsidRPr="00B43CAF">
        <w:rPr>
          <w:sz w:val="32"/>
          <w:szCs w:val="32"/>
        </w:rPr>
        <w:t xml:space="preserve"> lower</w:t>
      </w:r>
      <w:proofErr w:type="gramEnd"/>
      <w:r w:rsidRPr="00B43CAF">
        <w:rPr>
          <w:sz w:val="32"/>
          <w:szCs w:val="32"/>
        </w:rPr>
        <w:t xml:space="preserve"> middle-class to middle class</w:t>
      </w:r>
      <w:r>
        <w:rPr>
          <w:sz w:val="32"/>
          <w:szCs w:val="32"/>
        </w:rPr>
        <w:t xml:space="preserve"> families, positive perceptions and the good academic reputation of JGS within the Muslim community has led to enrollment of girls from affluent homes too</w:t>
      </w:r>
      <w:r w:rsidRPr="00B43CAF">
        <w:rPr>
          <w:sz w:val="32"/>
          <w:szCs w:val="32"/>
        </w:rPr>
        <w:t>.</w:t>
      </w:r>
      <w:r w:rsidRPr="00B43CAF">
        <w:rPr>
          <w:rStyle w:val="FootnoteReference"/>
          <w:sz w:val="32"/>
          <w:szCs w:val="32"/>
        </w:rPr>
        <w:footnoteReference w:id="18"/>
      </w:r>
      <w:r>
        <w:rPr>
          <w:sz w:val="32"/>
          <w:szCs w:val="32"/>
        </w:rPr>
        <w:t xml:space="preserve">  </w:t>
      </w:r>
    </w:p>
    <w:p w14:paraId="2827D874" w14:textId="77777777" w:rsidR="00CD121B" w:rsidRPr="00B43CAF" w:rsidRDefault="00CD121B" w:rsidP="00CD121B">
      <w:pPr>
        <w:rPr>
          <w:sz w:val="32"/>
          <w:szCs w:val="32"/>
        </w:rPr>
      </w:pPr>
      <w:r w:rsidRPr="00B43CAF">
        <w:rPr>
          <w:sz w:val="32"/>
          <w:szCs w:val="32"/>
        </w:rPr>
        <w:t xml:space="preserve"> </w:t>
      </w:r>
    </w:p>
    <w:p w14:paraId="1BA7AFC9" w14:textId="77777777" w:rsidR="00CD121B" w:rsidRPr="00B43CAF" w:rsidRDefault="00CD121B" w:rsidP="00CD121B">
      <w:pPr>
        <w:rPr>
          <w:sz w:val="32"/>
          <w:szCs w:val="32"/>
        </w:rPr>
      </w:pPr>
      <w:proofErr w:type="spellStart"/>
      <w:r>
        <w:rPr>
          <w:sz w:val="32"/>
          <w:szCs w:val="32"/>
        </w:rPr>
        <w:t>Abeda</w:t>
      </w:r>
      <w:proofErr w:type="spellEnd"/>
      <w:r>
        <w:rPr>
          <w:sz w:val="32"/>
          <w:szCs w:val="32"/>
        </w:rPr>
        <w:t xml:space="preserve"> </w:t>
      </w:r>
      <w:proofErr w:type="spellStart"/>
      <w:r>
        <w:rPr>
          <w:sz w:val="32"/>
          <w:szCs w:val="32"/>
        </w:rPr>
        <w:t>Razeq</w:t>
      </w:r>
      <w:proofErr w:type="spellEnd"/>
      <w:r>
        <w:rPr>
          <w:sz w:val="32"/>
          <w:szCs w:val="32"/>
        </w:rPr>
        <w:t xml:space="preserve"> also </w:t>
      </w:r>
      <w:r w:rsidRPr="00B43CAF">
        <w:rPr>
          <w:sz w:val="32"/>
          <w:szCs w:val="32"/>
        </w:rPr>
        <w:t xml:space="preserve">describes </w:t>
      </w:r>
      <w:r>
        <w:rPr>
          <w:sz w:val="32"/>
          <w:szCs w:val="32"/>
        </w:rPr>
        <w:t>changing aspirations among the</w:t>
      </w:r>
      <w:r w:rsidRPr="00B43CAF">
        <w:rPr>
          <w:sz w:val="32"/>
          <w:szCs w:val="32"/>
        </w:rPr>
        <w:t xml:space="preserve"> students:</w:t>
      </w:r>
    </w:p>
    <w:p w14:paraId="0B0F7D1A" w14:textId="77777777" w:rsidR="00CD121B" w:rsidRPr="00B43CAF" w:rsidRDefault="00CD121B" w:rsidP="00CD121B">
      <w:pPr>
        <w:rPr>
          <w:sz w:val="32"/>
          <w:szCs w:val="32"/>
        </w:rPr>
      </w:pPr>
    </w:p>
    <w:p w14:paraId="6C3F0212" w14:textId="77777777" w:rsidR="00CD121B" w:rsidRPr="00B43CAF" w:rsidRDefault="00CD121B" w:rsidP="00CD121B">
      <w:pPr>
        <w:ind w:left="720" w:firstLine="80"/>
        <w:rPr>
          <w:i/>
          <w:sz w:val="32"/>
          <w:szCs w:val="32"/>
        </w:rPr>
      </w:pPr>
      <w:r w:rsidRPr="00B43CAF">
        <w:rPr>
          <w:i/>
          <w:sz w:val="32"/>
          <w:szCs w:val="32"/>
        </w:rPr>
        <w:t>“</w:t>
      </w:r>
      <w:proofErr w:type="gramStart"/>
      <w:r w:rsidRPr="00B43CAF">
        <w:rPr>
          <w:i/>
          <w:sz w:val="32"/>
          <w:szCs w:val="32"/>
        </w:rPr>
        <w:t>….increasingly</w:t>
      </w:r>
      <w:proofErr w:type="gramEnd"/>
      <w:r>
        <w:rPr>
          <w:i/>
          <w:sz w:val="32"/>
          <w:szCs w:val="32"/>
        </w:rPr>
        <w:t>, they are</w:t>
      </w:r>
      <w:r w:rsidRPr="00B43CAF">
        <w:rPr>
          <w:i/>
          <w:sz w:val="32"/>
          <w:szCs w:val="32"/>
        </w:rPr>
        <w:t xml:space="preserve"> turning out to be aspiring achievers.  Unlike a generation ago, very few seem resigned to the role of merely a </w:t>
      </w:r>
      <w:proofErr w:type="gramStart"/>
      <w:r w:rsidRPr="00B43CAF">
        <w:rPr>
          <w:i/>
          <w:sz w:val="32"/>
          <w:szCs w:val="32"/>
        </w:rPr>
        <w:t>home-maker</w:t>
      </w:r>
      <w:proofErr w:type="gramEnd"/>
      <w:r w:rsidRPr="00B43CAF">
        <w:rPr>
          <w:i/>
          <w:sz w:val="32"/>
          <w:szCs w:val="32"/>
        </w:rPr>
        <w:t>.  The number of students who go into the professional world after finishing education is steadily increasing.”</w:t>
      </w:r>
    </w:p>
    <w:p w14:paraId="483F4C26" w14:textId="77777777" w:rsidR="00CD121B" w:rsidRPr="00B43CAF" w:rsidRDefault="00CD121B" w:rsidP="00CD121B">
      <w:pPr>
        <w:rPr>
          <w:sz w:val="32"/>
          <w:szCs w:val="32"/>
        </w:rPr>
      </w:pPr>
    </w:p>
    <w:p w14:paraId="3F591EF4" w14:textId="77777777" w:rsidR="00CD121B" w:rsidRPr="00B43CAF" w:rsidRDefault="00CD121B" w:rsidP="00CD121B">
      <w:pPr>
        <w:rPr>
          <w:sz w:val="32"/>
          <w:szCs w:val="32"/>
        </w:rPr>
      </w:pPr>
      <w:r>
        <w:rPr>
          <w:sz w:val="32"/>
          <w:szCs w:val="32"/>
        </w:rPr>
        <w:t xml:space="preserve">In </w:t>
      </w:r>
      <w:proofErr w:type="gramStart"/>
      <w:r>
        <w:rPr>
          <w:sz w:val="32"/>
          <w:szCs w:val="32"/>
        </w:rPr>
        <w:t xml:space="preserve">turn, </w:t>
      </w:r>
      <w:r w:rsidRPr="00B43CAF">
        <w:rPr>
          <w:sz w:val="32"/>
          <w:szCs w:val="32"/>
        </w:rPr>
        <w:t xml:space="preserve"> teachers</w:t>
      </w:r>
      <w:proofErr w:type="gramEnd"/>
      <w:r>
        <w:rPr>
          <w:sz w:val="32"/>
          <w:szCs w:val="32"/>
        </w:rPr>
        <w:t xml:space="preserve"> at the school contribute to these aspirations by </w:t>
      </w:r>
      <w:r w:rsidRPr="00B43CAF">
        <w:rPr>
          <w:sz w:val="32"/>
          <w:szCs w:val="32"/>
        </w:rPr>
        <w:t>search</w:t>
      </w:r>
      <w:r>
        <w:rPr>
          <w:sz w:val="32"/>
          <w:szCs w:val="32"/>
        </w:rPr>
        <w:t>ing</w:t>
      </w:r>
      <w:r w:rsidRPr="00B43CAF">
        <w:rPr>
          <w:sz w:val="32"/>
          <w:szCs w:val="32"/>
        </w:rPr>
        <w:t xml:space="preserve"> for opportuni</w:t>
      </w:r>
      <w:r>
        <w:rPr>
          <w:sz w:val="32"/>
          <w:szCs w:val="32"/>
        </w:rPr>
        <w:t>ties to expand students’ horizons.</w:t>
      </w:r>
      <w:r>
        <w:rPr>
          <w:rStyle w:val="FootnoteReference"/>
          <w:sz w:val="32"/>
          <w:szCs w:val="32"/>
        </w:rPr>
        <w:footnoteReference w:id="19"/>
      </w:r>
      <w:r>
        <w:rPr>
          <w:sz w:val="32"/>
          <w:szCs w:val="32"/>
        </w:rPr>
        <w:t xml:space="preserve">  </w:t>
      </w:r>
      <w:r w:rsidRPr="00B43CAF">
        <w:rPr>
          <w:sz w:val="32"/>
          <w:szCs w:val="32"/>
        </w:rPr>
        <w:t>They encourage students to participate in inter-school activities, debate, song, dance</w:t>
      </w:r>
      <w:r>
        <w:rPr>
          <w:sz w:val="32"/>
          <w:szCs w:val="32"/>
        </w:rPr>
        <w:t>,</w:t>
      </w:r>
      <w:r w:rsidRPr="00B43CAF">
        <w:rPr>
          <w:sz w:val="32"/>
          <w:szCs w:val="32"/>
        </w:rPr>
        <w:t xml:space="preserve"> and other competitions </w:t>
      </w:r>
      <w:r>
        <w:rPr>
          <w:sz w:val="32"/>
          <w:szCs w:val="32"/>
        </w:rPr>
        <w:t>– all of which give</w:t>
      </w:r>
      <w:r w:rsidRPr="00B43CAF">
        <w:rPr>
          <w:sz w:val="32"/>
          <w:szCs w:val="32"/>
        </w:rPr>
        <w:t xml:space="preserve"> these girls an exposure mostly unavailable in their homes.  The students have performed very well </w:t>
      </w:r>
      <w:r>
        <w:rPr>
          <w:sz w:val="32"/>
          <w:szCs w:val="32"/>
        </w:rPr>
        <w:t>at</w:t>
      </w:r>
      <w:r w:rsidRPr="00B43CAF">
        <w:rPr>
          <w:sz w:val="32"/>
          <w:szCs w:val="32"/>
        </w:rPr>
        <w:t xml:space="preserve"> these inter-school meets.</w:t>
      </w:r>
      <w:r w:rsidRPr="00B43CAF">
        <w:rPr>
          <w:rStyle w:val="FootnoteReference"/>
          <w:sz w:val="32"/>
          <w:szCs w:val="32"/>
        </w:rPr>
        <w:footnoteReference w:id="20"/>
      </w:r>
      <w:r>
        <w:rPr>
          <w:sz w:val="32"/>
          <w:szCs w:val="32"/>
        </w:rPr>
        <w:t xml:space="preserve">  Many of the graduates go to the top colleges in Calcutta like Loreto College, Maharani Birla, and St </w:t>
      </w:r>
      <w:proofErr w:type="spellStart"/>
      <w:r>
        <w:rPr>
          <w:sz w:val="32"/>
          <w:szCs w:val="32"/>
        </w:rPr>
        <w:t>Xaviers</w:t>
      </w:r>
      <w:proofErr w:type="spellEnd"/>
      <w:r>
        <w:rPr>
          <w:sz w:val="32"/>
          <w:szCs w:val="32"/>
        </w:rPr>
        <w:t xml:space="preserve">.  As teaching enables them to combine their home duties with their </w:t>
      </w:r>
      <w:r>
        <w:rPr>
          <w:sz w:val="32"/>
          <w:szCs w:val="32"/>
        </w:rPr>
        <w:lastRenderedPageBreak/>
        <w:t>professional aspirations, many of the young women opt for teaching careers.</w:t>
      </w:r>
    </w:p>
    <w:p w14:paraId="5905459D" w14:textId="77777777" w:rsidR="00CD121B" w:rsidRPr="00B43CAF" w:rsidRDefault="00CD121B" w:rsidP="00CD121B">
      <w:pPr>
        <w:ind w:firstLine="720"/>
        <w:rPr>
          <w:sz w:val="32"/>
          <w:szCs w:val="32"/>
        </w:rPr>
      </w:pPr>
    </w:p>
    <w:p w14:paraId="3A4C831C" w14:textId="77777777" w:rsidR="00CD121B" w:rsidRPr="008D5377" w:rsidRDefault="00CD121B" w:rsidP="00CD121B">
      <w:pPr>
        <w:ind w:firstLine="720"/>
        <w:rPr>
          <w:sz w:val="32"/>
          <w:szCs w:val="32"/>
        </w:rPr>
      </w:pPr>
      <w:r w:rsidRPr="00B43CAF">
        <w:rPr>
          <w:sz w:val="32"/>
          <w:szCs w:val="32"/>
        </w:rPr>
        <w:t>Thus</w:t>
      </w:r>
      <w:r>
        <w:rPr>
          <w:sz w:val="32"/>
          <w:szCs w:val="32"/>
        </w:rPr>
        <w:t>,</w:t>
      </w:r>
      <w:r w:rsidRPr="00B43CAF">
        <w:rPr>
          <w:sz w:val="32"/>
          <w:szCs w:val="32"/>
        </w:rPr>
        <w:t xml:space="preserve"> over the last thirty years (1985 – 2015),</w:t>
      </w:r>
      <w:r>
        <w:rPr>
          <w:sz w:val="32"/>
          <w:szCs w:val="32"/>
        </w:rPr>
        <w:t xml:space="preserve"> the</w:t>
      </w:r>
      <w:r w:rsidRPr="00B43CAF">
        <w:rPr>
          <w:sz w:val="32"/>
          <w:szCs w:val="32"/>
        </w:rPr>
        <w:t xml:space="preserve"> </w:t>
      </w:r>
      <w:r>
        <w:rPr>
          <w:sz w:val="32"/>
          <w:szCs w:val="32"/>
        </w:rPr>
        <w:t xml:space="preserve">JGS </w:t>
      </w:r>
      <w:r w:rsidRPr="00B43CAF">
        <w:rPr>
          <w:sz w:val="32"/>
          <w:szCs w:val="32"/>
        </w:rPr>
        <w:t xml:space="preserve">student </w:t>
      </w:r>
      <w:r>
        <w:rPr>
          <w:sz w:val="32"/>
          <w:szCs w:val="32"/>
        </w:rPr>
        <w:t>body</w:t>
      </w:r>
      <w:r w:rsidRPr="00B43CAF">
        <w:rPr>
          <w:sz w:val="32"/>
          <w:szCs w:val="32"/>
        </w:rPr>
        <w:t xml:space="preserve"> </w:t>
      </w:r>
      <w:r>
        <w:rPr>
          <w:sz w:val="32"/>
          <w:szCs w:val="32"/>
        </w:rPr>
        <w:t>has</w:t>
      </w:r>
      <w:r w:rsidRPr="00B43CAF">
        <w:rPr>
          <w:sz w:val="32"/>
          <w:szCs w:val="32"/>
        </w:rPr>
        <w:t xml:space="preserve"> </w:t>
      </w:r>
      <w:r>
        <w:rPr>
          <w:sz w:val="32"/>
          <w:szCs w:val="32"/>
        </w:rPr>
        <w:t>become predominantly Muslim</w:t>
      </w:r>
      <w:r w:rsidRPr="00B43CAF">
        <w:rPr>
          <w:sz w:val="32"/>
          <w:szCs w:val="32"/>
        </w:rPr>
        <w:t xml:space="preserve"> as a function of </w:t>
      </w:r>
      <w:r>
        <w:rPr>
          <w:sz w:val="32"/>
          <w:szCs w:val="32"/>
        </w:rPr>
        <w:t>Calcutta’s</w:t>
      </w:r>
      <w:r w:rsidRPr="00B43CAF">
        <w:rPr>
          <w:sz w:val="32"/>
          <w:szCs w:val="32"/>
        </w:rPr>
        <w:t xml:space="preserve"> changing </w:t>
      </w:r>
      <w:r>
        <w:rPr>
          <w:sz w:val="32"/>
          <w:szCs w:val="32"/>
        </w:rPr>
        <w:t>demographics</w:t>
      </w:r>
      <w:r w:rsidRPr="00B43CAF">
        <w:rPr>
          <w:sz w:val="32"/>
          <w:szCs w:val="32"/>
        </w:rPr>
        <w:t xml:space="preserve">, the rising aspirations </w:t>
      </w:r>
      <w:r>
        <w:rPr>
          <w:sz w:val="32"/>
          <w:szCs w:val="32"/>
        </w:rPr>
        <w:t xml:space="preserve">of </w:t>
      </w:r>
      <w:r w:rsidRPr="00B43CAF">
        <w:rPr>
          <w:sz w:val="32"/>
          <w:szCs w:val="32"/>
        </w:rPr>
        <w:t>Muslim</w:t>
      </w:r>
      <w:r>
        <w:rPr>
          <w:sz w:val="32"/>
          <w:szCs w:val="32"/>
        </w:rPr>
        <w:t>s</w:t>
      </w:r>
      <w:r w:rsidRPr="00B43CAF">
        <w:rPr>
          <w:sz w:val="32"/>
          <w:szCs w:val="32"/>
        </w:rPr>
        <w:t xml:space="preserve"> to </w:t>
      </w:r>
      <w:r>
        <w:rPr>
          <w:sz w:val="32"/>
          <w:szCs w:val="32"/>
        </w:rPr>
        <w:t xml:space="preserve">better </w:t>
      </w:r>
      <w:r w:rsidRPr="00B43CAF">
        <w:rPr>
          <w:sz w:val="32"/>
          <w:szCs w:val="32"/>
        </w:rPr>
        <w:t>educate their girls, and the openness of the administrators of the Jewish community to changes in student enrollment</w:t>
      </w:r>
      <w:r>
        <w:rPr>
          <w:sz w:val="32"/>
          <w:szCs w:val="32"/>
        </w:rPr>
        <w:t>,</w:t>
      </w:r>
      <w:r w:rsidRPr="00B43CAF">
        <w:rPr>
          <w:sz w:val="32"/>
          <w:szCs w:val="32"/>
        </w:rPr>
        <w:t xml:space="preserve"> class</w:t>
      </w:r>
      <w:r>
        <w:rPr>
          <w:sz w:val="32"/>
          <w:szCs w:val="32"/>
        </w:rPr>
        <w:t xml:space="preserve"> size,</w:t>
      </w:r>
      <w:r w:rsidRPr="00B43CAF">
        <w:rPr>
          <w:sz w:val="32"/>
          <w:szCs w:val="32"/>
        </w:rPr>
        <w:t xml:space="preserve"> </w:t>
      </w:r>
      <w:r>
        <w:rPr>
          <w:sz w:val="32"/>
          <w:szCs w:val="32"/>
        </w:rPr>
        <w:t>and religious affiliation</w:t>
      </w:r>
      <w:r w:rsidRPr="00B43CAF">
        <w:rPr>
          <w:sz w:val="32"/>
          <w:szCs w:val="32"/>
        </w:rPr>
        <w:t>.</w:t>
      </w:r>
      <w:r w:rsidRPr="00B43CAF">
        <w:rPr>
          <w:rStyle w:val="FootnoteReference"/>
          <w:sz w:val="32"/>
          <w:szCs w:val="32"/>
        </w:rPr>
        <w:footnoteReference w:id="21"/>
      </w:r>
      <w:r>
        <w:rPr>
          <w:sz w:val="32"/>
          <w:szCs w:val="32"/>
        </w:rPr>
        <w:t xml:space="preserve">  </w:t>
      </w:r>
    </w:p>
    <w:p w14:paraId="244E924E" w14:textId="77777777" w:rsidR="00CD121B" w:rsidRDefault="00CD121B" w:rsidP="00CD121B">
      <w:pPr>
        <w:rPr>
          <w:i/>
          <w:sz w:val="32"/>
          <w:szCs w:val="32"/>
        </w:rPr>
      </w:pPr>
    </w:p>
    <w:p w14:paraId="754F7899" w14:textId="77777777" w:rsidR="00CD121B" w:rsidRPr="00B43CAF" w:rsidRDefault="00CD121B" w:rsidP="00CD121B">
      <w:pPr>
        <w:rPr>
          <w:i/>
          <w:sz w:val="32"/>
          <w:szCs w:val="32"/>
        </w:rPr>
      </w:pPr>
      <w:r w:rsidRPr="00B43CAF">
        <w:rPr>
          <w:i/>
          <w:sz w:val="32"/>
          <w:szCs w:val="32"/>
        </w:rPr>
        <w:t>Jewish in Name and On Special Occasions</w:t>
      </w:r>
    </w:p>
    <w:p w14:paraId="04D2839E" w14:textId="77777777" w:rsidR="00CD121B" w:rsidRPr="00B43CAF" w:rsidRDefault="00CD121B" w:rsidP="00CD121B">
      <w:pPr>
        <w:rPr>
          <w:sz w:val="32"/>
          <w:szCs w:val="32"/>
        </w:rPr>
      </w:pPr>
    </w:p>
    <w:p w14:paraId="1B0FE598" w14:textId="77777777" w:rsidR="00CD121B" w:rsidRPr="00B43CAF" w:rsidRDefault="00CD121B" w:rsidP="00CD121B">
      <w:pPr>
        <w:rPr>
          <w:sz w:val="32"/>
          <w:szCs w:val="32"/>
        </w:rPr>
      </w:pPr>
      <w:r w:rsidRPr="00B43CAF">
        <w:rPr>
          <w:sz w:val="32"/>
          <w:szCs w:val="32"/>
        </w:rPr>
        <w:tab/>
        <w:t xml:space="preserve">Over time, </w:t>
      </w:r>
      <w:r>
        <w:rPr>
          <w:sz w:val="32"/>
          <w:szCs w:val="32"/>
        </w:rPr>
        <w:t xml:space="preserve">as is to be expected, </w:t>
      </w:r>
      <w:r w:rsidRPr="00B43CAF">
        <w:rPr>
          <w:sz w:val="32"/>
          <w:szCs w:val="32"/>
        </w:rPr>
        <w:t xml:space="preserve">the Jewish character of the school </w:t>
      </w:r>
      <w:r>
        <w:rPr>
          <w:sz w:val="32"/>
          <w:szCs w:val="32"/>
        </w:rPr>
        <w:t>has faded.  While a</w:t>
      </w:r>
      <w:r w:rsidRPr="00B43CAF">
        <w:rPr>
          <w:sz w:val="32"/>
          <w:szCs w:val="32"/>
        </w:rPr>
        <w:t xml:space="preserve"> Jewish Board </w:t>
      </w:r>
      <w:r>
        <w:rPr>
          <w:sz w:val="32"/>
          <w:szCs w:val="32"/>
        </w:rPr>
        <w:t>was accountable for</w:t>
      </w:r>
      <w:r w:rsidRPr="00B43CAF">
        <w:rPr>
          <w:sz w:val="32"/>
          <w:szCs w:val="32"/>
        </w:rPr>
        <w:t xml:space="preserve"> r</w:t>
      </w:r>
      <w:r>
        <w:rPr>
          <w:sz w:val="32"/>
          <w:szCs w:val="32"/>
        </w:rPr>
        <w:t>unning</w:t>
      </w:r>
      <w:r w:rsidRPr="00B43CAF">
        <w:rPr>
          <w:sz w:val="32"/>
          <w:szCs w:val="32"/>
        </w:rPr>
        <w:t xml:space="preserve"> the school</w:t>
      </w:r>
      <w:r>
        <w:rPr>
          <w:sz w:val="32"/>
          <w:szCs w:val="32"/>
        </w:rPr>
        <w:t>—</w:t>
      </w:r>
      <w:r w:rsidRPr="00B43CAF">
        <w:rPr>
          <w:sz w:val="32"/>
          <w:szCs w:val="32"/>
        </w:rPr>
        <w:t xml:space="preserve">the </w:t>
      </w:r>
      <w:proofErr w:type="spellStart"/>
      <w:r w:rsidRPr="00B43CAF">
        <w:rPr>
          <w:sz w:val="32"/>
          <w:szCs w:val="32"/>
        </w:rPr>
        <w:t>Nahoum</w:t>
      </w:r>
      <w:proofErr w:type="spellEnd"/>
      <w:r>
        <w:rPr>
          <w:sz w:val="32"/>
          <w:szCs w:val="32"/>
        </w:rPr>
        <w:t xml:space="preserve"> brothers, from the family of </w:t>
      </w:r>
      <w:proofErr w:type="spellStart"/>
      <w:r>
        <w:rPr>
          <w:sz w:val="32"/>
          <w:szCs w:val="32"/>
        </w:rPr>
        <w:t>Nahoum’s</w:t>
      </w:r>
      <w:proofErr w:type="spellEnd"/>
      <w:r>
        <w:rPr>
          <w:sz w:val="32"/>
          <w:szCs w:val="32"/>
        </w:rPr>
        <w:t xml:space="preserve"> Confectioners </w:t>
      </w:r>
      <w:r w:rsidRPr="00B43CAF">
        <w:rPr>
          <w:sz w:val="32"/>
          <w:szCs w:val="32"/>
        </w:rPr>
        <w:t>serv</w:t>
      </w:r>
      <w:r>
        <w:rPr>
          <w:sz w:val="32"/>
          <w:szCs w:val="32"/>
        </w:rPr>
        <w:t>ed</w:t>
      </w:r>
      <w:r w:rsidRPr="00B43CAF">
        <w:rPr>
          <w:sz w:val="32"/>
          <w:szCs w:val="32"/>
        </w:rPr>
        <w:t xml:space="preserve"> </w:t>
      </w:r>
      <w:r>
        <w:rPr>
          <w:sz w:val="32"/>
          <w:szCs w:val="32"/>
        </w:rPr>
        <w:t>on</w:t>
      </w:r>
      <w:r w:rsidRPr="00B43CAF">
        <w:rPr>
          <w:sz w:val="32"/>
          <w:szCs w:val="32"/>
        </w:rPr>
        <w:t xml:space="preserve"> the Board an</w:t>
      </w:r>
      <w:r>
        <w:rPr>
          <w:sz w:val="32"/>
          <w:szCs w:val="32"/>
        </w:rPr>
        <w:t xml:space="preserve">d as Presidents of the school—the </w:t>
      </w:r>
      <w:proofErr w:type="gramStart"/>
      <w:r>
        <w:rPr>
          <w:sz w:val="32"/>
          <w:szCs w:val="32"/>
        </w:rPr>
        <w:t>day to day</w:t>
      </w:r>
      <w:proofErr w:type="gramEnd"/>
      <w:r>
        <w:rPr>
          <w:sz w:val="32"/>
          <w:szCs w:val="32"/>
        </w:rPr>
        <w:t xml:space="preserve"> operations of the school were</w:t>
      </w:r>
      <w:r w:rsidRPr="00B43CAF">
        <w:rPr>
          <w:sz w:val="32"/>
          <w:szCs w:val="32"/>
        </w:rPr>
        <w:t xml:space="preserve"> </w:t>
      </w:r>
      <w:r>
        <w:rPr>
          <w:sz w:val="32"/>
          <w:szCs w:val="32"/>
        </w:rPr>
        <w:t xml:space="preserve">run </w:t>
      </w:r>
      <w:r w:rsidRPr="00B43CAF">
        <w:rPr>
          <w:sz w:val="32"/>
          <w:szCs w:val="32"/>
        </w:rPr>
        <w:t xml:space="preserve">mostly by a series of </w:t>
      </w:r>
      <w:r>
        <w:rPr>
          <w:sz w:val="32"/>
          <w:szCs w:val="32"/>
        </w:rPr>
        <w:t>p</w:t>
      </w:r>
      <w:r w:rsidRPr="00B43CAF">
        <w:rPr>
          <w:sz w:val="32"/>
          <w:szCs w:val="32"/>
        </w:rPr>
        <w:t xml:space="preserve">rincipals who reported directly </w:t>
      </w:r>
      <w:r>
        <w:rPr>
          <w:sz w:val="32"/>
          <w:szCs w:val="32"/>
        </w:rPr>
        <w:t xml:space="preserve">to the </w:t>
      </w:r>
      <w:proofErr w:type="spellStart"/>
      <w:r>
        <w:rPr>
          <w:sz w:val="32"/>
          <w:szCs w:val="32"/>
        </w:rPr>
        <w:t>Nahoums</w:t>
      </w:r>
      <w:proofErr w:type="spellEnd"/>
      <w:r>
        <w:rPr>
          <w:sz w:val="32"/>
          <w:szCs w:val="32"/>
        </w:rPr>
        <w:t>.  As a result, except that</w:t>
      </w:r>
      <w:r w:rsidRPr="00B43CAF">
        <w:rPr>
          <w:sz w:val="32"/>
          <w:szCs w:val="32"/>
        </w:rPr>
        <w:t xml:space="preserve"> the school still observed </w:t>
      </w:r>
      <w:r>
        <w:rPr>
          <w:sz w:val="32"/>
          <w:szCs w:val="32"/>
        </w:rPr>
        <w:t>significant</w:t>
      </w:r>
      <w:r w:rsidRPr="00B43CAF">
        <w:rPr>
          <w:sz w:val="32"/>
          <w:szCs w:val="32"/>
        </w:rPr>
        <w:t xml:space="preserve"> Jewish religious holidays</w:t>
      </w:r>
      <w:r>
        <w:rPr>
          <w:sz w:val="32"/>
          <w:szCs w:val="32"/>
        </w:rPr>
        <w:t>,</w:t>
      </w:r>
      <w:r w:rsidRPr="00B43CAF">
        <w:rPr>
          <w:sz w:val="32"/>
          <w:szCs w:val="32"/>
        </w:rPr>
        <w:t xml:space="preserve"> there was very little</w:t>
      </w:r>
      <w:r>
        <w:rPr>
          <w:sz w:val="32"/>
          <w:szCs w:val="32"/>
        </w:rPr>
        <w:t xml:space="preserve"> in the way of Jewish culture or tradition</w:t>
      </w:r>
      <w:r w:rsidRPr="00B43CAF">
        <w:rPr>
          <w:sz w:val="32"/>
          <w:szCs w:val="32"/>
        </w:rPr>
        <w:t xml:space="preserve"> to distinguish </w:t>
      </w:r>
      <w:r>
        <w:rPr>
          <w:sz w:val="32"/>
          <w:szCs w:val="32"/>
        </w:rPr>
        <w:t>JGS</w:t>
      </w:r>
      <w:r w:rsidRPr="00B43CAF">
        <w:rPr>
          <w:sz w:val="32"/>
          <w:szCs w:val="32"/>
        </w:rPr>
        <w:t xml:space="preserve"> from other schools</w:t>
      </w:r>
      <w:r>
        <w:rPr>
          <w:sz w:val="32"/>
          <w:szCs w:val="32"/>
        </w:rPr>
        <w:t xml:space="preserve"> in the </w:t>
      </w:r>
      <w:proofErr w:type="gramStart"/>
      <w:r>
        <w:rPr>
          <w:sz w:val="32"/>
          <w:szCs w:val="32"/>
        </w:rPr>
        <w:t>City</w:t>
      </w:r>
      <w:proofErr w:type="gramEnd"/>
      <w:r>
        <w:rPr>
          <w:sz w:val="32"/>
          <w:szCs w:val="32"/>
        </w:rPr>
        <w:t xml:space="preserve">.  There remains a </w:t>
      </w:r>
      <w:proofErr w:type="spellStart"/>
      <w:r>
        <w:rPr>
          <w:sz w:val="32"/>
          <w:szCs w:val="32"/>
        </w:rPr>
        <w:t>Maghen</w:t>
      </w:r>
      <w:proofErr w:type="spellEnd"/>
      <w:r>
        <w:rPr>
          <w:sz w:val="32"/>
          <w:szCs w:val="32"/>
        </w:rPr>
        <w:t xml:space="preserve"> David (Star of David) on the pocket of the shirt of the school uniform and the same on the school dairy.  However, t</w:t>
      </w:r>
      <w:r w:rsidRPr="00B43CAF">
        <w:rPr>
          <w:sz w:val="32"/>
          <w:szCs w:val="32"/>
        </w:rPr>
        <w:t xml:space="preserve">he prayers in Assembly and the school diary are multi-denominational and </w:t>
      </w:r>
      <w:proofErr w:type="gramStart"/>
      <w:r w:rsidRPr="00B43CAF">
        <w:rPr>
          <w:sz w:val="32"/>
          <w:szCs w:val="32"/>
        </w:rPr>
        <w:t>similar to</w:t>
      </w:r>
      <w:proofErr w:type="gramEnd"/>
      <w:r w:rsidRPr="00B43CAF">
        <w:rPr>
          <w:sz w:val="32"/>
          <w:szCs w:val="32"/>
        </w:rPr>
        <w:t xml:space="preserve"> those in other secular schools.</w:t>
      </w:r>
      <w:r w:rsidRPr="00B43CAF">
        <w:rPr>
          <w:rStyle w:val="FootnoteReference"/>
          <w:sz w:val="32"/>
          <w:szCs w:val="32"/>
        </w:rPr>
        <w:footnoteReference w:id="22"/>
      </w:r>
      <w:r>
        <w:rPr>
          <w:sz w:val="32"/>
          <w:szCs w:val="32"/>
        </w:rPr>
        <w:t xml:space="preserve">  It is only on </w:t>
      </w:r>
      <w:r w:rsidRPr="00B43CAF">
        <w:rPr>
          <w:sz w:val="32"/>
          <w:szCs w:val="32"/>
        </w:rPr>
        <w:t xml:space="preserve">special occasions, such as the </w:t>
      </w:r>
      <w:r w:rsidRPr="00B43CAF">
        <w:rPr>
          <w:sz w:val="32"/>
          <w:szCs w:val="32"/>
        </w:rPr>
        <w:lastRenderedPageBreak/>
        <w:t>125</w:t>
      </w:r>
      <w:r w:rsidRPr="00B43CAF">
        <w:rPr>
          <w:sz w:val="32"/>
          <w:szCs w:val="32"/>
          <w:vertAlign w:val="superscript"/>
        </w:rPr>
        <w:t>th</w:t>
      </w:r>
      <w:r w:rsidRPr="00B43CAF">
        <w:rPr>
          <w:sz w:val="32"/>
          <w:szCs w:val="32"/>
        </w:rPr>
        <w:t xml:space="preserve"> anniversary of the school, </w:t>
      </w:r>
      <w:r>
        <w:rPr>
          <w:sz w:val="32"/>
          <w:szCs w:val="32"/>
        </w:rPr>
        <w:t xml:space="preserve">when </w:t>
      </w:r>
      <w:r w:rsidRPr="00B43CAF">
        <w:rPr>
          <w:sz w:val="32"/>
          <w:szCs w:val="32"/>
        </w:rPr>
        <w:t xml:space="preserve">its Jewish heritage </w:t>
      </w:r>
      <w:r>
        <w:rPr>
          <w:sz w:val="32"/>
          <w:szCs w:val="32"/>
        </w:rPr>
        <w:t>is</w:t>
      </w:r>
      <w:r w:rsidRPr="00B43CAF">
        <w:rPr>
          <w:sz w:val="32"/>
          <w:szCs w:val="32"/>
        </w:rPr>
        <w:t xml:space="preserve"> celebrated</w:t>
      </w:r>
      <w:r>
        <w:rPr>
          <w:sz w:val="32"/>
          <w:szCs w:val="32"/>
        </w:rPr>
        <w:t>.  At that time the p</w:t>
      </w:r>
      <w:r w:rsidRPr="00B43CAF">
        <w:rPr>
          <w:sz w:val="32"/>
          <w:szCs w:val="32"/>
        </w:rPr>
        <w:t xml:space="preserve">rincipal was Hindu (as all but one of the </w:t>
      </w:r>
      <w:r>
        <w:rPr>
          <w:sz w:val="32"/>
          <w:szCs w:val="32"/>
        </w:rPr>
        <w:t>p</w:t>
      </w:r>
      <w:r w:rsidRPr="00B43CAF">
        <w:rPr>
          <w:sz w:val="32"/>
          <w:szCs w:val="32"/>
        </w:rPr>
        <w:t>rincipals have been to date) and the student body</w:t>
      </w:r>
      <w:r>
        <w:rPr>
          <w:sz w:val="32"/>
          <w:szCs w:val="32"/>
        </w:rPr>
        <w:t xml:space="preserve"> was predominantly</w:t>
      </w:r>
      <w:r w:rsidRPr="00B43CAF">
        <w:rPr>
          <w:sz w:val="32"/>
          <w:szCs w:val="32"/>
        </w:rPr>
        <w:t xml:space="preserve"> Muslim.</w:t>
      </w:r>
    </w:p>
    <w:p w14:paraId="4BE7BD9A" w14:textId="77777777" w:rsidR="00CD121B" w:rsidRPr="00B43CAF" w:rsidRDefault="00CD121B" w:rsidP="00CD121B">
      <w:pPr>
        <w:rPr>
          <w:sz w:val="32"/>
          <w:szCs w:val="32"/>
        </w:rPr>
      </w:pPr>
    </w:p>
    <w:p w14:paraId="14619E6E" w14:textId="77777777" w:rsidR="00CD121B" w:rsidRPr="00B43CAF" w:rsidRDefault="00CD121B" w:rsidP="00CD121B">
      <w:pPr>
        <w:rPr>
          <w:sz w:val="32"/>
          <w:szCs w:val="32"/>
        </w:rPr>
      </w:pPr>
      <w:r w:rsidRPr="00B43CAF">
        <w:rPr>
          <w:sz w:val="32"/>
          <w:szCs w:val="32"/>
        </w:rPr>
        <w:tab/>
        <w:t xml:space="preserve">Sarah Silas recalls the invitation she </w:t>
      </w:r>
      <w:r>
        <w:rPr>
          <w:sz w:val="32"/>
          <w:szCs w:val="32"/>
        </w:rPr>
        <w:t>received</w:t>
      </w:r>
      <w:r w:rsidRPr="00B43CAF">
        <w:rPr>
          <w:sz w:val="32"/>
          <w:szCs w:val="32"/>
        </w:rPr>
        <w:t xml:space="preserve"> to attend the</w:t>
      </w:r>
      <w:r>
        <w:rPr>
          <w:sz w:val="32"/>
          <w:szCs w:val="32"/>
        </w:rPr>
        <w:t xml:space="preserve"> school’s</w:t>
      </w:r>
      <w:r w:rsidRPr="00B43CAF">
        <w:rPr>
          <w:sz w:val="32"/>
          <w:szCs w:val="32"/>
        </w:rPr>
        <w:t xml:space="preserve"> 125</w:t>
      </w:r>
      <w:r w:rsidRPr="00B43CAF">
        <w:rPr>
          <w:sz w:val="32"/>
          <w:szCs w:val="32"/>
          <w:vertAlign w:val="superscript"/>
        </w:rPr>
        <w:t>th</w:t>
      </w:r>
      <w:r w:rsidRPr="00B43CAF">
        <w:rPr>
          <w:sz w:val="32"/>
          <w:szCs w:val="32"/>
        </w:rPr>
        <w:t xml:space="preserve"> anniversary </w:t>
      </w:r>
      <w:r>
        <w:rPr>
          <w:sz w:val="32"/>
          <w:szCs w:val="32"/>
        </w:rPr>
        <w:t>in 2006.</w:t>
      </w:r>
      <w:r>
        <w:rPr>
          <w:rStyle w:val="FootnoteReference"/>
          <w:sz w:val="32"/>
          <w:szCs w:val="32"/>
        </w:rPr>
        <w:footnoteReference w:id="23"/>
      </w:r>
      <w:r>
        <w:rPr>
          <w:sz w:val="32"/>
          <w:szCs w:val="32"/>
        </w:rPr>
        <w:t xml:space="preserve">  </w:t>
      </w:r>
      <w:r w:rsidRPr="00B43CAF">
        <w:rPr>
          <w:sz w:val="32"/>
          <w:szCs w:val="32"/>
        </w:rPr>
        <w:t>Miss Das, the</w:t>
      </w:r>
      <w:r>
        <w:rPr>
          <w:sz w:val="32"/>
          <w:szCs w:val="32"/>
        </w:rPr>
        <w:t>n the school coordinator</w:t>
      </w:r>
      <w:r w:rsidRPr="00B43CAF">
        <w:rPr>
          <w:sz w:val="32"/>
          <w:szCs w:val="32"/>
        </w:rPr>
        <w:t xml:space="preserve">, </w:t>
      </w:r>
      <w:r>
        <w:rPr>
          <w:sz w:val="32"/>
          <w:szCs w:val="32"/>
        </w:rPr>
        <w:t xml:space="preserve">invited </w:t>
      </w:r>
      <w:r w:rsidRPr="00B43CAF">
        <w:rPr>
          <w:sz w:val="32"/>
          <w:szCs w:val="32"/>
        </w:rPr>
        <w:t>Sarah who was living in Canada</w:t>
      </w:r>
      <w:r>
        <w:rPr>
          <w:sz w:val="32"/>
          <w:szCs w:val="32"/>
        </w:rPr>
        <w:t xml:space="preserve"> but made a point to be there for the occasion.  She</w:t>
      </w:r>
      <w:r w:rsidRPr="00B43CAF">
        <w:rPr>
          <w:sz w:val="32"/>
          <w:szCs w:val="32"/>
        </w:rPr>
        <w:t xml:space="preserve"> says:</w:t>
      </w:r>
    </w:p>
    <w:p w14:paraId="0007A181" w14:textId="77777777" w:rsidR="00CD121B" w:rsidRPr="00B43CAF" w:rsidRDefault="00CD121B" w:rsidP="00CD121B">
      <w:pPr>
        <w:rPr>
          <w:sz w:val="32"/>
          <w:szCs w:val="32"/>
        </w:rPr>
      </w:pPr>
    </w:p>
    <w:p w14:paraId="3FCB868A" w14:textId="77777777" w:rsidR="00CD121B" w:rsidRPr="00B43CAF" w:rsidRDefault="00CD121B" w:rsidP="00CD121B">
      <w:pPr>
        <w:ind w:left="720"/>
        <w:rPr>
          <w:i/>
          <w:sz w:val="32"/>
          <w:szCs w:val="32"/>
        </w:rPr>
      </w:pPr>
      <w:r w:rsidRPr="00B43CAF">
        <w:rPr>
          <w:i/>
          <w:sz w:val="32"/>
          <w:szCs w:val="32"/>
        </w:rPr>
        <w:t>When I attended the anniversary function</w:t>
      </w:r>
      <w:r>
        <w:rPr>
          <w:i/>
          <w:sz w:val="32"/>
          <w:szCs w:val="32"/>
        </w:rPr>
        <w:t>,</w:t>
      </w:r>
      <w:r w:rsidRPr="00B43CAF">
        <w:rPr>
          <w:i/>
          <w:sz w:val="32"/>
          <w:szCs w:val="32"/>
        </w:rPr>
        <w:t xml:space="preserve"> I was mesmerized by what took place in</w:t>
      </w:r>
      <w:r>
        <w:rPr>
          <w:i/>
          <w:sz w:val="32"/>
          <w:szCs w:val="32"/>
        </w:rPr>
        <w:t xml:space="preserve"> the concert.  </w:t>
      </w:r>
      <w:r w:rsidRPr="00B43CAF">
        <w:rPr>
          <w:i/>
          <w:sz w:val="32"/>
          <w:szCs w:val="32"/>
        </w:rPr>
        <w:t xml:space="preserve"> T</w:t>
      </w:r>
      <w:r>
        <w:rPr>
          <w:i/>
          <w:sz w:val="32"/>
          <w:szCs w:val="32"/>
        </w:rPr>
        <w:t xml:space="preserve">here was not a single Jewish </w:t>
      </w:r>
      <w:proofErr w:type="gramStart"/>
      <w:r>
        <w:rPr>
          <w:i/>
          <w:sz w:val="32"/>
          <w:szCs w:val="32"/>
        </w:rPr>
        <w:t>student</w:t>
      </w:r>
      <w:proofErr w:type="gramEnd"/>
      <w:r>
        <w:rPr>
          <w:i/>
          <w:sz w:val="32"/>
          <w:szCs w:val="32"/>
        </w:rPr>
        <w:t xml:space="preserve"> but I was pleasantly surprised and</w:t>
      </w:r>
      <w:r w:rsidRPr="00B43CAF">
        <w:rPr>
          <w:i/>
          <w:sz w:val="32"/>
          <w:szCs w:val="32"/>
        </w:rPr>
        <w:t xml:space="preserve"> touched by these non-Jewish girls singing in Hebrew, and they even sang the </w:t>
      </w:r>
      <w:proofErr w:type="spellStart"/>
      <w:r w:rsidRPr="00B43CAF">
        <w:rPr>
          <w:i/>
          <w:sz w:val="32"/>
          <w:szCs w:val="32"/>
        </w:rPr>
        <w:t>Hatikva</w:t>
      </w:r>
      <w:proofErr w:type="spellEnd"/>
      <w:r w:rsidRPr="00B43CAF">
        <w:rPr>
          <w:i/>
          <w:sz w:val="32"/>
          <w:szCs w:val="32"/>
        </w:rPr>
        <w:t>.  They did Jewish folk d</w:t>
      </w:r>
      <w:r>
        <w:rPr>
          <w:i/>
          <w:sz w:val="32"/>
          <w:szCs w:val="32"/>
        </w:rPr>
        <w:t>ances.  What beautiful dancing!  And what was so impressive was that even though</w:t>
      </w:r>
      <w:r w:rsidRPr="00B43CAF">
        <w:rPr>
          <w:i/>
          <w:sz w:val="32"/>
          <w:szCs w:val="32"/>
        </w:rPr>
        <w:t xml:space="preserve"> the girls were dressed as boys for the dances that required partners</w:t>
      </w:r>
      <w:r>
        <w:rPr>
          <w:i/>
          <w:sz w:val="32"/>
          <w:szCs w:val="32"/>
        </w:rPr>
        <w:t xml:space="preserve">, we couldn’t tell they were </w:t>
      </w:r>
      <w:proofErr w:type="gramStart"/>
      <w:r>
        <w:rPr>
          <w:i/>
          <w:sz w:val="32"/>
          <w:szCs w:val="32"/>
        </w:rPr>
        <w:t>actually girls</w:t>
      </w:r>
      <w:proofErr w:type="gramEnd"/>
      <w:r w:rsidRPr="00B43CAF">
        <w:rPr>
          <w:i/>
          <w:sz w:val="32"/>
          <w:szCs w:val="32"/>
        </w:rPr>
        <w:t>.  They also did dances from every state</w:t>
      </w:r>
      <w:r>
        <w:rPr>
          <w:i/>
          <w:sz w:val="32"/>
          <w:szCs w:val="32"/>
        </w:rPr>
        <w:t xml:space="preserve"> (in India)</w:t>
      </w:r>
      <w:r w:rsidRPr="00B43CAF">
        <w:rPr>
          <w:i/>
          <w:sz w:val="32"/>
          <w:szCs w:val="32"/>
        </w:rPr>
        <w:t xml:space="preserve"> and had brilliant </w:t>
      </w:r>
      <w:r>
        <w:rPr>
          <w:i/>
          <w:sz w:val="32"/>
          <w:szCs w:val="32"/>
        </w:rPr>
        <w:t>costumes…during</w:t>
      </w:r>
      <w:r w:rsidRPr="00B43CAF">
        <w:rPr>
          <w:i/>
          <w:sz w:val="32"/>
          <w:szCs w:val="32"/>
        </w:rPr>
        <w:t xml:space="preserve"> my speech I mentioned my teachers</w:t>
      </w:r>
      <w:r>
        <w:rPr>
          <w:i/>
          <w:sz w:val="32"/>
          <w:szCs w:val="32"/>
        </w:rPr>
        <w:t>,</w:t>
      </w:r>
      <w:r w:rsidRPr="00B43CAF">
        <w:rPr>
          <w:i/>
          <w:sz w:val="32"/>
          <w:szCs w:val="32"/>
        </w:rPr>
        <w:t xml:space="preserve"> and many of my teachers </w:t>
      </w:r>
      <w:r>
        <w:rPr>
          <w:i/>
          <w:sz w:val="32"/>
          <w:szCs w:val="32"/>
        </w:rPr>
        <w:t xml:space="preserve">who </w:t>
      </w:r>
      <w:r w:rsidRPr="00B43CAF">
        <w:rPr>
          <w:i/>
          <w:sz w:val="32"/>
          <w:szCs w:val="32"/>
        </w:rPr>
        <w:t>were in the audience</w:t>
      </w:r>
      <w:r>
        <w:rPr>
          <w:i/>
          <w:sz w:val="32"/>
          <w:szCs w:val="32"/>
        </w:rPr>
        <w:t xml:space="preserve"> were delighted to stand up and be recognized.</w:t>
      </w:r>
    </w:p>
    <w:p w14:paraId="7DF52A35" w14:textId="77777777" w:rsidR="00CD121B" w:rsidRPr="00B43CAF" w:rsidRDefault="00CD121B" w:rsidP="00CD121B">
      <w:pPr>
        <w:rPr>
          <w:sz w:val="32"/>
          <w:szCs w:val="32"/>
        </w:rPr>
      </w:pPr>
      <w:r w:rsidRPr="00B43CAF">
        <w:rPr>
          <w:sz w:val="32"/>
          <w:szCs w:val="32"/>
        </w:rPr>
        <w:t xml:space="preserve"> </w:t>
      </w:r>
    </w:p>
    <w:p w14:paraId="41612512" w14:textId="77777777" w:rsidR="00CD121B" w:rsidRPr="00B43CAF" w:rsidRDefault="00CD121B" w:rsidP="00CD121B">
      <w:pPr>
        <w:ind w:firstLine="720"/>
        <w:rPr>
          <w:sz w:val="32"/>
          <w:szCs w:val="32"/>
        </w:rPr>
      </w:pPr>
      <w:r w:rsidRPr="00B43CAF">
        <w:rPr>
          <w:sz w:val="32"/>
          <w:szCs w:val="32"/>
        </w:rPr>
        <w:t>In 2014</w:t>
      </w:r>
      <w:r>
        <w:rPr>
          <w:sz w:val="32"/>
          <w:szCs w:val="32"/>
        </w:rPr>
        <w:t>,</w:t>
      </w:r>
      <w:r w:rsidRPr="00B43CAF">
        <w:rPr>
          <w:sz w:val="32"/>
          <w:szCs w:val="32"/>
        </w:rPr>
        <w:t xml:space="preserve"> I</w:t>
      </w:r>
      <w:r>
        <w:rPr>
          <w:sz w:val="32"/>
          <w:szCs w:val="32"/>
        </w:rPr>
        <w:t xml:space="preserve"> personally</w:t>
      </w:r>
      <w:r w:rsidRPr="00B43CAF">
        <w:rPr>
          <w:sz w:val="32"/>
          <w:szCs w:val="32"/>
        </w:rPr>
        <w:t xml:space="preserve"> attended the Independence Day Celebrations at the school</w:t>
      </w:r>
      <w:r>
        <w:rPr>
          <w:sz w:val="32"/>
          <w:szCs w:val="32"/>
        </w:rPr>
        <w:t xml:space="preserve">. </w:t>
      </w:r>
      <w:r w:rsidRPr="00B43CAF">
        <w:rPr>
          <w:sz w:val="32"/>
          <w:szCs w:val="32"/>
        </w:rPr>
        <w:t xml:space="preserve">The students performed dances and songs from each state of India to celebrate the </w:t>
      </w:r>
      <w:r>
        <w:rPr>
          <w:sz w:val="32"/>
          <w:szCs w:val="32"/>
        </w:rPr>
        <w:t>nation and its diversity, unfurled the flag and sang the national anthem</w:t>
      </w:r>
      <w:r w:rsidRPr="00B43CAF">
        <w:rPr>
          <w:sz w:val="32"/>
          <w:szCs w:val="32"/>
        </w:rPr>
        <w:t>.</w:t>
      </w:r>
      <w:r>
        <w:rPr>
          <w:sz w:val="32"/>
          <w:szCs w:val="32"/>
        </w:rPr>
        <w:t xml:space="preserve">  The </w:t>
      </w:r>
      <w:proofErr w:type="gramStart"/>
      <w:r>
        <w:rPr>
          <w:sz w:val="32"/>
          <w:szCs w:val="32"/>
        </w:rPr>
        <w:t>Independence day</w:t>
      </w:r>
      <w:proofErr w:type="gramEnd"/>
      <w:r>
        <w:rPr>
          <w:sz w:val="32"/>
          <w:szCs w:val="32"/>
        </w:rPr>
        <w:t xml:space="preserve"> celebration at the JGS was very much in keeping with other celebrations of patriotism across the City’s schools.</w:t>
      </w:r>
    </w:p>
    <w:p w14:paraId="46D7FA15" w14:textId="77777777" w:rsidR="00CD121B" w:rsidRPr="00B43CAF" w:rsidRDefault="00CD121B" w:rsidP="00CD121B">
      <w:pPr>
        <w:ind w:firstLine="720"/>
        <w:rPr>
          <w:sz w:val="32"/>
          <w:szCs w:val="32"/>
        </w:rPr>
      </w:pPr>
    </w:p>
    <w:p w14:paraId="66A1C999" w14:textId="77777777" w:rsidR="00CD121B" w:rsidRPr="00B43CAF" w:rsidRDefault="00CD121B" w:rsidP="00CD121B">
      <w:pPr>
        <w:ind w:firstLine="720"/>
        <w:rPr>
          <w:sz w:val="32"/>
          <w:szCs w:val="32"/>
        </w:rPr>
      </w:pPr>
      <w:r>
        <w:rPr>
          <w:sz w:val="32"/>
          <w:szCs w:val="32"/>
        </w:rPr>
        <w:lastRenderedPageBreak/>
        <w:t xml:space="preserve">While the teaching staff is multi-denominational, </w:t>
      </w:r>
      <w:r w:rsidRPr="00B43CAF">
        <w:rPr>
          <w:sz w:val="32"/>
          <w:szCs w:val="32"/>
        </w:rPr>
        <w:t>Miss Chaudhuri comments that as Muslim girls are becoming</w:t>
      </w:r>
      <w:r>
        <w:rPr>
          <w:sz w:val="32"/>
          <w:szCs w:val="32"/>
        </w:rPr>
        <w:t xml:space="preserve"> more</w:t>
      </w:r>
      <w:r w:rsidRPr="00B43CAF">
        <w:rPr>
          <w:sz w:val="32"/>
          <w:szCs w:val="32"/>
        </w:rPr>
        <w:t xml:space="preserve"> qualified, the number of Muslim teachers in the school </w:t>
      </w:r>
      <w:r>
        <w:rPr>
          <w:sz w:val="32"/>
          <w:szCs w:val="32"/>
        </w:rPr>
        <w:t>is increasing</w:t>
      </w:r>
      <w:r w:rsidRPr="00B43CAF">
        <w:rPr>
          <w:sz w:val="32"/>
          <w:szCs w:val="32"/>
        </w:rPr>
        <w:t xml:space="preserve">.  The Vice Principal, </w:t>
      </w:r>
      <w:proofErr w:type="spellStart"/>
      <w:r w:rsidRPr="00B43CAF">
        <w:rPr>
          <w:sz w:val="32"/>
          <w:szCs w:val="32"/>
        </w:rPr>
        <w:t>Abeda</w:t>
      </w:r>
      <w:proofErr w:type="spellEnd"/>
      <w:r w:rsidRPr="00B43CAF">
        <w:rPr>
          <w:sz w:val="32"/>
          <w:szCs w:val="32"/>
        </w:rPr>
        <w:t xml:space="preserve"> </w:t>
      </w:r>
      <w:proofErr w:type="spellStart"/>
      <w:r w:rsidRPr="00B43CAF">
        <w:rPr>
          <w:sz w:val="32"/>
          <w:szCs w:val="32"/>
        </w:rPr>
        <w:t>Razeq</w:t>
      </w:r>
      <w:proofErr w:type="spellEnd"/>
      <w:r>
        <w:rPr>
          <w:sz w:val="32"/>
          <w:szCs w:val="32"/>
        </w:rPr>
        <w:t>,</w:t>
      </w:r>
      <w:r w:rsidRPr="00B43CAF">
        <w:rPr>
          <w:sz w:val="32"/>
          <w:szCs w:val="32"/>
        </w:rPr>
        <w:t xml:space="preserve"> is both Muslim and an alumna of the </w:t>
      </w:r>
      <w:r>
        <w:rPr>
          <w:sz w:val="32"/>
          <w:szCs w:val="32"/>
        </w:rPr>
        <w:t xml:space="preserve">school.  </w:t>
      </w:r>
      <w:r w:rsidRPr="00B43CAF">
        <w:rPr>
          <w:sz w:val="32"/>
          <w:szCs w:val="32"/>
        </w:rPr>
        <w:t xml:space="preserve">The Board, since both the </w:t>
      </w:r>
      <w:proofErr w:type="spellStart"/>
      <w:r w:rsidRPr="00B43CAF">
        <w:rPr>
          <w:sz w:val="32"/>
          <w:szCs w:val="32"/>
        </w:rPr>
        <w:t>Nahoum</w:t>
      </w:r>
      <w:proofErr w:type="spellEnd"/>
      <w:r w:rsidRPr="00B43CAF">
        <w:rPr>
          <w:sz w:val="32"/>
          <w:szCs w:val="32"/>
        </w:rPr>
        <w:t xml:space="preserve"> brothers passed away, is composed of the handful of Jews left in the </w:t>
      </w:r>
      <w:r>
        <w:rPr>
          <w:sz w:val="32"/>
          <w:szCs w:val="32"/>
        </w:rPr>
        <w:t>c</w:t>
      </w:r>
      <w:r w:rsidRPr="00B43CAF">
        <w:rPr>
          <w:sz w:val="32"/>
          <w:szCs w:val="32"/>
        </w:rPr>
        <w:t>ity</w:t>
      </w:r>
      <w:r>
        <w:rPr>
          <w:sz w:val="32"/>
          <w:szCs w:val="32"/>
        </w:rPr>
        <w:t>,</w:t>
      </w:r>
      <w:r w:rsidRPr="00B43CAF">
        <w:rPr>
          <w:sz w:val="32"/>
          <w:szCs w:val="32"/>
        </w:rPr>
        <w:t xml:space="preserve"> and they </w:t>
      </w:r>
      <w:r>
        <w:rPr>
          <w:sz w:val="32"/>
          <w:szCs w:val="32"/>
        </w:rPr>
        <w:t xml:space="preserve">are </w:t>
      </w:r>
      <w:r w:rsidRPr="00B43CAF">
        <w:rPr>
          <w:sz w:val="32"/>
          <w:szCs w:val="32"/>
        </w:rPr>
        <w:t>taking a greater interest in being more actively engaged in school affairs.</w:t>
      </w:r>
      <w:r w:rsidRPr="00B43CAF">
        <w:rPr>
          <w:rStyle w:val="FootnoteReference"/>
          <w:sz w:val="32"/>
          <w:szCs w:val="32"/>
        </w:rPr>
        <w:footnoteReference w:id="24"/>
      </w:r>
      <w:r w:rsidRPr="00B43CAF">
        <w:rPr>
          <w:sz w:val="32"/>
          <w:szCs w:val="32"/>
        </w:rPr>
        <w:t xml:space="preserve">  </w:t>
      </w:r>
      <w:r>
        <w:rPr>
          <w:sz w:val="32"/>
          <w:szCs w:val="32"/>
        </w:rPr>
        <w:t>T</w:t>
      </w:r>
      <w:r w:rsidRPr="00B43CAF">
        <w:rPr>
          <w:sz w:val="32"/>
          <w:szCs w:val="32"/>
        </w:rPr>
        <w:t>he school</w:t>
      </w:r>
      <w:r>
        <w:rPr>
          <w:sz w:val="32"/>
          <w:szCs w:val="32"/>
        </w:rPr>
        <w:t>, f</w:t>
      </w:r>
      <w:r w:rsidRPr="00B43CAF">
        <w:rPr>
          <w:sz w:val="32"/>
          <w:szCs w:val="32"/>
        </w:rPr>
        <w:t>or all intents and purposes</w:t>
      </w:r>
      <w:r>
        <w:rPr>
          <w:sz w:val="32"/>
          <w:szCs w:val="32"/>
        </w:rPr>
        <w:t>,</w:t>
      </w:r>
      <w:r w:rsidRPr="00B43CAF">
        <w:rPr>
          <w:sz w:val="32"/>
          <w:szCs w:val="32"/>
        </w:rPr>
        <w:t xml:space="preserve"> is run as a minority secular </w:t>
      </w:r>
      <w:r>
        <w:rPr>
          <w:sz w:val="32"/>
          <w:szCs w:val="32"/>
        </w:rPr>
        <w:t xml:space="preserve">institution.  </w:t>
      </w:r>
      <w:proofErr w:type="spellStart"/>
      <w:r w:rsidRPr="00B43CAF">
        <w:rPr>
          <w:sz w:val="32"/>
          <w:szCs w:val="32"/>
        </w:rPr>
        <w:t>Abeda</w:t>
      </w:r>
      <w:proofErr w:type="spellEnd"/>
      <w:r>
        <w:rPr>
          <w:sz w:val="32"/>
          <w:szCs w:val="32"/>
        </w:rPr>
        <w:t xml:space="preserve"> </w:t>
      </w:r>
      <w:proofErr w:type="spellStart"/>
      <w:r>
        <w:rPr>
          <w:sz w:val="32"/>
          <w:szCs w:val="32"/>
        </w:rPr>
        <w:t>Razeq</w:t>
      </w:r>
      <w:proofErr w:type="spellEnd"/>
      <w:r w:rsidRPr="00B43CAF">
        <w:rPr>
          <w:sz w:val="32"/>
          <w:szCs w:val="32"/>
        </w:rPr>
        <w:t xml:space="preserve"> states:</w:t>
      </w:r>
    </w:p>
    <w:p w14:paraId="67BFE7D8" w14:textId="77777777" w:rsidR="00CD121B" w:rsidRPr="00B43CAF" w:rsidRDefault="00CD121B" w:rsidP="00CD121B">
      <w:pPr>
        <w:ind w:firstLine="720"/>
        <w:rPr>
          <w:sz w:val="32"/>
          <w:szCs w:val="32"/>
        </w:rPr>
      </w:pPr>
    </w:p>
    <w:p w14:paraId="482E2D93" w14:textId="77777777" w:rsidR="00CD121B" w:rsidRPr="00B43CAF" w:rsidRDefault="00CD121B" w:rsidP="00CD121B">
      <w:pPr>
        <w:ind w:left="720"/>
        <w:rPr>
          <w:i/>
          <w:sz w:val="32"/>
          <w:szCs w:val="32"/>
        </w:rPr>
      </w:pPr>
      <w:r w:rsidRPr="00B43CAF">
        <w:rPr>
          <w:sz w:val="32"/>
          <w:szCs w:val="32"/>
        </w:rPr>
        <w:t>“</w:t>
      </w:r>
      <w:r w:rsidRPr="00B43CAF">
        <w:rPr>
          <w:i/>
          <w:sz w:val="32"/>
          <w:szCs w:val="32"/>
        </w:rPr>
        <w:t>The parents are unlikely to know much about th</w:t>
      </w:r>
      <w:r>
        <w:rPr>
          <w:i/>
          <w:sz w:val="32"/>
          <w:szCs w:val="32"/>
        </w:rPr>
        <w:t xml:space="preserve">e Jewish history of the school.  </w:t>
      </w:r>
      <w:r w:rsidRPr="00B43CAF">
        <w:rPr>
          <w:i/>
          <w:sz w:val="32"/>
          <w:szCs w:val="32"/>
        </w:rPr>
        <w:t xml:space="preserve"> The students are aware that this institution was an important component of Jew</w:t>
      </w:r>
      <w:r>
        <w:rPr>
          <w:i/>
          <w:sz w:val="32"/>
          <w:szCs w:val="32"/>
        </w:rPr>
        <w:t>ish community life from the 1880</w:t>
      </w:r>
      <w:r w:rsidRPr="00B43CAF">
        <w:rPr>
          <w:i/>
          <w:sz w:val="32"/>
          <w:szCs w:val="32"/>
        </w:rPr>
        <w:t>s</w:t>
      </w:r>
      <w:r>
        <w:rPr>
          <w:i/>
          <w:sz w:val="32"/>
          <w:szCs w:val="32"/>
        </w:rPr>
        <w:t>,</w:t>
      </w:r>
      <w:r w:rsidRPr="00B43CAF">
        <w:rPr>
          <w:i/>
          <w:sz w:val="32"/>
          <w:szCs w:val="32"/>
        </w:rPr>
        <w:t xml:space="preserve"> set up to provide education to the under-privileged of the community, and there was a hostel for Jewish students.  They also know that wh</w:t>
      </w:r>
      <w:r>
        <w:rPr>
          <w:i/>
          <w:sz w:val="32"/>
          <w:szCs w:val="32"/>
        </w:rPr>
        <w:t>en the number of Jewish students</w:t>
      </w:r>
      <w:r w:rsidRPr="00B43CAF">
        <w:rPr>
          <w:i/>
          <w:sz w:val="32"/>
          <w:szCs w:val="32"/>
        </w:rPr>
        <w:t xml:space="preserve"> declined</w:t>
      </w:r>
      <w:r>
        <w:rPr>
          <w:i/>
          <w:sz w:val="32"/>
          <w:szCs w:val="32"/>
        </w:rPr>
        <w:t>,</w:t>
      </w:r>
      <w:r w:rsidRPr="00B43CAF">
        <w:rPr>
          <w:i/>
          <w:sz w:val="32"/>
          <w:szCs w:val="32"/>
        </w:rPr>
        <w:t xml:space="preserve"> the school was </w:t>
      </w:r>
      <w:proofErr w:type="gramStart"/>
      <w:r w:rsidRPr="00B43CAF">
        <w:rPr>
          <w:i/>
          <w:sz w:val="32"/>
          <w:szCs w:val="32"/>
        </w:rPr>
        <w:t>opened up</w:t>
      </w:r>
      <w:proofErr w:type="gramEnd"/>
      <w:r w:rsidRPr="00B43CAF">
        <w:rPr>
          <w:i/>
          <w:sz w:val="32"/>
          <w:szCs w:val="32"/>
        </w:rPr>
        <w:t xml:space="preserve"> to those coming from other communities to give them the same gift of education.”</w:t>
      </w:r>
      <w:r w:rsidRPr="00B43CAF">
        <w:rPr>
          <w:rStyle w:val="FootnoteReference"/>
          <w:i/>
          <w:sz w:val="32"/>
          <w:szCs w:val="32"/>
        </w:rPr>
        <w:footnoteReference w:id="25"/>
      </w:r>
      <w:r w:rsidRPr="00B43CAF">
        <w:rPr>
          <w:i/>
          <w:sz w:val="32"/>
          <w:szCs w:val="32"/>
        </w:rPr>
        <w:t xml:space="preserve"> </w:t>
      </w:r>
    </w:p>
    <w:p w14:paraId="2E972DA8" w14:textId="77777777" w:rsidR="00CD121B" w:rsidRPr="00B43CAF" w:rsidRDefault="00CD121B" w:rsidP="00CD121B">
      <w:pPr>
        <w:rPr>
          <w:sz w:val="32"/>
          <w:szCs w:val="32"/>
        </w:rPr>
      </w:pPr>
    </w:p>
    <w:p w14:paraId="78BF43EB" w14:textId="77777777" w:rsidR="00CD121B" w:rsidRPr="00B43CAF" w:rsidRDefault="00CD121B" w:rsidP="00CD121B">
      <w:pPr>
        <w:ind w:firstLine="720"/>
        <w:rPr>
          <w:sz w:val="32"/>
          <w:szCs w:val="32"/>
        </w:rPr>
      </w:pPr>
    </w:p>
    <w:p w14:paraId="5C9D8FEC" w14:textId="77777777" w:rsidR="00CD121B" w:rsidRPr="00B43CAF" w:rsidRDefault="00CD121B" w:rsidP="00CD121B">
      <w:pPr>
        <w:rPr>
          <w:i/>
          <w:sz w:val="32"/>
          <w:szCs w:val="32"/>
        </w:rPr>
      </w:pPr>
      <w:r>
        <w:rPr>
          <w:i/>
          <w:sz w:val="32"/>
          <w:szCs w:val="32"/>
        </w:rPr>
        <w:t>Conclusion and Implications: Teachings on Multicultural Engagement from</w:t>
      </w:r>
      <w:r w:rsidRPr="00B43CAF">
        <w:rPr>
          <w:i/>
          <w:sz w:val="32"/>
          <w:szCs w:val="32"/>
        </w:rPr>
        <w:t xml:space="preserve"> </w:t>
      </w:r>
      <w:r>
        <w:rPr>
          <w:i/>
          <w:sz w:val="32"/>
          <w:szCs w:val="32"/>
        </w:rPr>
        <w:t>Calcutta</w:t>
      </w:r>
    </w:p>
    <w:p w14:paraId="23A72CD3" w14:textId="77777777" w:rsidR="00CD121B" w:rsidRPr="00B43CAF" w:rsidRDefault="00CD121B" w:rsidP="00CD121B">
      <w:pPr>
        <w:ind w:firstLine="720"/>
        <w:rPr>
          <w:sz w:val="32"/>
          <w:szCs w:val="32"/>
        </w:rPr>
      </w:pPr>
    </w:p>
    <w:p w14:paraId="5F6F5731" w14:textId="77777777" w:rsidR="00CD121B" w:rsidRPr="00B43CAF" w:rsidRDefault="00CD121B" w:rsidP="00CD121B">
      <w:pPr>
        <w:ind w:firstLine="720"/>
        <w:rPr>
          <w:sz w:val="32"/>
          <w:szCs w:val="32"/>
        </w:rPr>
      </w:pPr>
      <w:r>
        <w:rPr>
          <w:sz w:val="32"/>
          <w:szCs w:val="32"/>
        </w:rPr>
        <w:t>Muslim girls</w:t>
      </w:r>
      <w:r w:rsidRPr="00B43CAF">
        <w:rPr>
          <w:sz w:val="32"/>
          <w:szCs w:val="32"/>
        </w:rPr>
        <w:t xml:space="preserve"> attending a Jewish Girls </w:t>
      </w:r>
      <w:r>
        <w:rPr>
          <w:sz w:val="32"/>
          <w:szCs w:val="32"/>
        </w:rPr>
        <w:t>S</w:t>
      </w:r>
      <w:r w:rsidRPr="00B43CAF">
        <w:rPr>
          <w:sz w:val="32"/>
          <w:szCs w:val="32"/>
        </w:rPr>
        <w:t>chool may be considered exceptional</w:t>
      </w:r>
      <w:r>
        <w:rPr>
          <w:sz w:val="32"/>
          <w:szCs w:val="32"/>
        </w:rPr>
        <w:t xml:space="preserve"> outside India</w:t>
      </w:r>
      <w:r w:rsidRPr="00B43CAF">
        <w:rPr>
          <w:sz w:val="32"/>
          <w:szCs w:val="32"/>
        </w:rPr>
        <w:t xml:space="preserve">.  </w:t>
      </w:r>
      <w:r>
        <w:rPr>
          <w:sz w:val="32"/>
          <w:szCs w:val="32"/>
        </w:rPr>
        <w:t xml:space="preserve">To see </w:t>
      </w:r>
      <w:r w:rsidRPr="00F950D2">
        <w:rPr>
          <w:i/>
          <w:sz w:val="32"/>
          <w:szCs w:val="32"/>
        </w:rPr>
        <w:t>burqa</w:t>
      </w:r>
      <w:r>
        <w:rPr>
          <w:sz w:val="32"/>
          <w:szCs w:val="32"/>
        </w:rPr>
        <w:t xml:space="preserve">-clad mothers escort their daughters to and from the school and to see </w:t>
      </w:r>
      <w:r w:rsidRPr="00B43CAF">
        <w:rPr>
          <w:sz w:val="32"/>
          <w:szCs w:val="32"/>
        </w:rPr>
        <w:t xml:space="preserve">Muslim girls nonchalantly wearing a smart uniform that consists of a skirt and striped blouse </w:t>
      </w:r>
      <w:r>
        <w:rPr>
          <w:sz w:val="32"/>
          <w:szCs w:val="32"/>
        </w:rPr>
        <w:t>that sports</w:t>
      </w:r>
      <w:r w:rsidRPr="00B43CAF">
        <w:rPr>
          <w:sz w:val="32"/>
          <w:szCs w:val="32"/>
        </w:rPr>
        <w:t xml:space="preserve"> the Star </w:t>
      </w:r>
      <w:r w:rsidRPr="00B43CAF">
        <w:rPr>
          <w:sz w:val="32"/>
          <w:szCs w:val="32"/>
        </w:rPr>
        <w:lastRenderedPageBreak/>
        <w:t>of David, garners attention abroad</w:t>
      </w:r>
      <w:r>
        <w:rPr>
          <w:sz w:val="32"/>
          <w:szCs w:val="32"/>
        </w:rPr>
        <w:t xml:space="preserve"> –</w:t>
      </w:r>
      <w:r w:rsidRPr="00B43CAF">
        <w:rPr>
          <w:sz w:val="32"/>
          <w:szCs w:val="32"/>
        </w:rPr>
        <w:t xml:space="preserve"> e</w:t>
      </w:r>
      <w:r>
        <w:rPr>
          <w:sz w:val="32"/>
          <w:szCs w:val="32"/>
        </w:rPr>
        <w:t>specially in these increasingly polarized times</w:t>
      </w:r>
      <w:r w:rsidRPr="00B43CAF">
        <w:rPr>
          <w:sz w:val="32"/>
          <w:szCs w:val="32"/>
        </w:rPr>
        <w:t>.</w:t>
      </w:r>
    </w:p>
    <w:p w14:paraId="4D70EA03" w14:textId="77777777" w:rsidR="00CD121B" w:rsidRPr="00B43CAF" w:rsidRDefault="00CD121B" w:rsidP="00CD121B">
      <w:pPr>
        <w:rPr>
          <w:sz w:val="32"/>
          <w:szCs w:val="32"/>
        </w:rPr>
      </w:pPr>
    </w:p>
    <w:p w14:paraId="7FCE4E8D" w14:textId="77777777" w:rsidR="00CD121B" w:rsidRDefault="00CD121B" w:rsidP="00CD121B">
      <w:pPr>
        <w:ind w:firstLine="720"/>
        <w:rPr>
          <w:sz w:val="32"/>
          <w:szCs w:val="32"/>
        </w:rPr>
      </w:pPr>
      <w:r w:rsidRPr="00B43CAF">
        <w:rPr>
          <w:sz w:val="32"/>
          <w:szCs w:val="32"/>
        </w:rPr>
        <w:t xml:space="preserve">However, in </w:t>
      </w:r>
      <w:r>
        <w:rPr>
          <w:sz w:val="32"/>
          <w:szCs w:val="32"/>
        </w:rPr>
        <w:t>Calcutta</w:t>
      </w:r>
      <w:r w:rsidRPr="00B43CAF">
        <w:rPr>
          <w:sz w:val="32"/>
          <w:szCs w:val="32"/>
        </w:rPr>
        <w:t xml:space="preserve"> and </w:t>
      </w:r>
      <w:r>
        <w:rPr>
          <w:sz w:val="32"/>
          <w:szCs w:val="32"/>
        </w:rPr>
        <w:t xml:space="preserve">in </w:t>
      </w:r>
      <w:r w:rsidRPr="00B43CAF">
        <w:rPr>
          <w:sz w:val="32"/>
          <w:szCs w:val="32"/>
        </w:rPr>
        <w:t xml:space="preserve">much of </w:t>
      </w:r>
      <w:r>
        <w:rPr>
          <w:sz w:val="32"/>
          <w:szCs w:val="32"/>
        </w:rPr>
        <w:t xml:space="preserve">urban </w:t>
      </w:r>
      <w:r w:rsidRPr="00B43CAF">
        <w:rPr>
          <w:sz w:val="32"/>
          <w:szCs w:val="32"/>
        </w:rPr>
        <w:t>India</w:t>
      </w:r>
      <w:r>
        <w:rPr>
          <w:sz w:val="32"/>
          <w:szCs w:val="32"/>
        </w:rPr>
        <w:t xml:space="preserve"> to this day, minority schools –</w:t>
      </w:r>
      <w:r w:rsidRPr="00B43CAF">
        <w:rPr>
          <w:sz w:val="32"/>
          <w:szCs w:val="32"/>
        </w:rPr>
        <w:t xml:space="preserve"> especially Christian schools </w:t>
      </w:r>
      <w:r>
        <w:rPr>
          <w:sz w:val="32"/>
          <w:szCs w:val="32"/>
        </w:rPr>
        <w:t xml:space="preserve">– </w:t>
      </w:r>
      <w:r w:rsidRPr="00B43CAF">
        <w:rPr>
          <w:sz w:val="32"/>
          <w:szCs w:val="32"/>
        </w:rPr>
        <w:t xml:space="preserve">are still sought after </w:t>
      </w:r>
      <w:r>
        <w:rPr>
          <w:sz w:val="32"/>
          <w:szCs w:val="32"/>
        </w:rPr>
        <w:t xml:space="preserve">by members of all communities.  </w:t>
      </w:r>
      <w:r w:rsidRPr="00B43CAF">
        <w:rPr>
          <w:sz w:val="32"/>
          <w:szCs w:val="32"/>
        </w:rPr>
        <w:t>In</w:t>
      </w:r>
      <w:r>
        <w:rPr>
          <w:sz w:val="32"/>
          <w:szCs w:val="32"/>
        </w:rPr>
        <w:t xml:space="preserve"> </w:t>
      </w:r>
      <w:r w:rsidRPr="00B43CAF">
        <w:rPr>
          <w:sz w:val="32"/>
          <w:szCs w:val="32"/>
        </w:rPr>
        <w:t>Calcutta</w:t>
      </w:r>
      <w:r>
        <w:rPr>
          <w:sz w:val="32"/>
          <w:szCs w:val="32"/>
        </w:rPr>
        <w:t xml:space="preserve">’s cosmopolitan past, many minority communities thrived—Anglo Indian, Jews, Parsis, Armenians, Muslims, </w:t>
      </w:r>
      <w:proofErr w:type="spellStart"/>
      <w:r>
        <w:rPr>
          <w:sz w:val="32"/>
          <w:szCs w:val="32"/>
        </w:rPr>
        <w:t>Goans</w:t>
      </w:r>
      <w:proofErr w:type="spellEnd"/>
      <w:r>
        <w:rPr>
          <w:sz w:val="32"/>
          <w:szCs w:val="32"/>
        </w:rPr>
        <w:t xml:space="preserve"> and Chinese—and maintained deep and binding professional and personal ties among each other and with the mainstream community.</w:t>
      </w:r>
    </w:p>
    <w:p w14:paraId="28A872C8" w14:textId="77777777" w:rsidR="00CD121B" w:rsidRDefault="00CD121B" w:rsidP="00CD121B">
      <w:pPr>
        <w:ind w:firstLine="720"/>
        <w:rPr>
          <w:sz w:val="32"/>
          <w:szCs w:val="32"/>
        </w:rPr>
      </w:pPr>
    </w:p>
    <w:p w14:paraId="61482A5C" w14:textId="77777777" w:rsidR="00CD121B" w:rsidRPr="00B43CAF" w:rsidRDefault="00CD121B" w:rsidP="00CD121B">
      <w:pPr>
        <w:ind w:firstLine="720"/>
        <w:rPr>
          <w:sz w:val="32"/>
          <w:szCs w:val="32"/>
        </w:rPr>
      </w:pPr>
      <w:r w:rsidRPr="00B43CAF">
        <w:rPr>
          <w:sz w:val="32"/>
          <w:szCs w:val="32"/>
        </w:rPr>
        <w:t>Jews and Muslims</w:t>
      </w:r>
      <w:proofErr w:type="gramStart"/>
      <w:r>
        <w:rPr>
          <w:sz w:val="32"/>
          <w:szCs w:val="32"/>
        </w:rPr>
        <w:t>, in particular,</w:t>
      </w:r>
      <w:r w:rsidRPr="00B43CAF">
        <w:rPr>
          <w:sz w:val="32"/>
          <w:szCs w:val="32"/>
        </w:rPr>
        <w:t xml:space="preserve"> </w:t>
      </w:r>
      <w:r>
        <w:rPr>
          <w:sz w:val="32"/>
          <w:szCs w:val="32"/>
        </w:rPr>
        <w:t>enjoyed</w:t>
      </w:r>
      <w:proofErr w:type="gramEnd"/>
      <w:r>
        <w:rPr>
          <w:sz w:val="32"/>
          <w:szCs w:val="32"/>
        </w:rPr>
        <w:t xml:space="preserve"> deep friendships and were bound together by their</w:t>
      </w:r>
      <w:r w:rsidRPr="00B43CAF">
        <w:rPr>
          <w:sz w:val="32"/>
          <w:szCs w:val="32"/>
        </w:rPr>
        <w:t xml:space="preserve"> some</w:t>
      </w:r>
      <w:r>
        <w:rPr>
          <w:sz w:val="32"/>
          <w:szCs w:val="32"/>
        </w:rPr>
        <w:t>what</w:t>
      </w:r>
      <w:r w:rsidRPr="00B43CAF">
        <w:rPr>
          <w:sz w:val="32"/>
          <w:szCs w:val="32"/>
        </w:rPr>
        <w:t xml:space="preserve"> common dietary practices</w:t>
      </w:r>
      <w:r>
        <w:rPr>
          <w:sz w:val="32"/>
          <w:szCs w:val="32"/>
        </w:rPr>
        <w:t xml:space="preserve">.  </w:t>
      </w:r>
      <w:r w:rsidRPr="00B43CAF">
        <w:rPr>
          <w:sz w:val="32"/>
          <w:szCs w:val="32"/>
        </w:rPr>
        <w:t>For generations</w:t>
      </w:r>
      <w:r>
        <w:rPr>
          <w:sz w:val="32"/>
          <w:szCs w:val="32"/>
        </w:rPr>
        <w:t>,</w:t>
      </w:r>
      <w:r w:rsidRPr="00B43CAF">
        <w:rPr>
          <w:sz w:val="32"/>
          <w:szCs w:val="32"/>
        </w:rPr>
        <w:t xml:space="preserve"> the caretakers of </w:t>
      </w:r>
      <w:r>
        <w:rPr>
          <w:sz w:val="32"/>
          <w:szCs w:val="32"/>
        </w:rPr>
        <w:t>Calcutta’s three</w:t>
      </w:r>
      <w:r w:rsidRPr="00B43CAF">
        <w:rPr>
          <w:sz w:val="32"/>
          <w:szCs w:val="32"/>
        </w:rPr>
        <w:t xml:space="preserve"> synagogues have been Muslim</w:t>
      </w:r>
      <w:r>
        <w:rPr>
          <w:sz w:val="32"/>
          <w:szCs w:val="32"/>
        </w:rPr>
        <w:t xml:space="preserve">s.  The convergence of dietary habits often </w:t>
      </w:r>
      <w:r w:rsidRPr="00B43CAF">
        <w:rPr>
          <w:sz w:val="32"/>
          <w:szCs w:val="32"/>
        </w:rPr>
        <w:t>led to Muslim cooks b</w:t>
      </w:r>
      <w:r>
        <w:rPr>
          <w:sz w:val="32"/>
          <w:szCs w:val="32"/>
        </w:rPr>
        <w:t xml:space="preserve">eing employed in Jewish homes. </w:t>
      </w:r>
      <w:r w:rsidRPr="00B43CAF">
        <w:rPr>
          <w:sz w:val="32"/>
          <w:szCs w:val="32"/>
        </w:rPr>
        <w:t>Th</w:t>
      </w:r>
      <w:r>
        <w:rPr>
          <w:sz w:val="32"/>
          <w:szCs w:val="32"/>
        </w:rPr>
        <w:t>rough th</w:t>
      </w:r>
      <w:r w:rsidRPr="00B43CAF">
        <w:rPr>
          <w:sz w:val="32"/>
          <w:szCs w:val="32"/>
        </w:rPr>
        <w:t>ese</w:t>
      </w:r>
      <w:r>
        <w:rPr>
          <w:sz w:val="32"/>
          <w:szCs w:val="32"/>
        </w:rPr>
        <w:t xml:space="preserve"> and other relationships,</w:t>
      </w:r>
      <w:r w:rsidRPr="00B43CAF">
        <w:rPr>
          <w:sz w:val="32"/>
          <w:szCs w:val="32"/>
        </w:rPr>
        <w:t xml:space="preserve"> abiding friendships and ties </w:t>
      </w:r>
      <w:r>
        <w:rPr>
          <w:sz w:val="32"/>
          <w:szCs w:val="32"/>
        </w:rPr>
        <w:t>remain</w:t>
      </w:r>
      <w:r w:rsidRPr="00B43CAF">
        <w:rPr>
          <w:sz w:val="32"/>
          <w:szCs w:val="32"/>
        </w:rPr>
        <w:t xml:space="preserve"> stron</w:t>
      </w:r>
      <w:r>
        <w:rPr>
          <w:sz w:val="32"/>
          <w:szCs w:val="32"/>
        </w:rPr>
        <w:t>g and there is a legacy of good</w:t>
      </w:r>
      <w:r w:rsidRPr="00B43CAF">
        <w:rPr>
          <w:sz w:val="32"/>
          <w:szCs w:val="32"/>
        </w:rPr>
        <w:t>will between the two communities.</w:t>
      </w:r>
      <w:r w:rsidRPr="00B43CAF">
        <w:rPr>
          <w:rStyle w:val="FootnoteReference"/>
          <w:sz w:val="32"/>
          <w:szCs w:val="32"/>
        </w:rPr>
        <w:footnoteReference w:id="26"/>
      </w:r>
      <w:r>
        <w:rPr>
          <w:sz w:val="32"/>
          <w:szCs w:val="32"/>
        </w:rPr>
        <w:t xml:space="preserve">  As a result of this legacy, that</w:t>
      </w:r>
      <w:r w:rsidRPr="00B43CAF">
        <w:rPr>
          <w:sz w:val="32"/>
          <w:szCs w:val="32"/>
        </w:rPr>
        <w:t xml:space="preserve"> lower middle</w:t>
      </w:r>
      <w:r>
        <w:rPr>
          <w:sz w:val="32"/>
          <w:szCs w:val="32"/>
        </w:rPr>
        <w:t>-</w:t>
      </w:r>
      <w:r w:rsidRPr="00B43CAF">
        <w:rPr>
          <w:sz w:val="32"/>
          <w:szCs w:val="32"/>
        </w:rPr>
        <w:t xml:space="preserve">class Muslim girls </w:t>
      </w:r>
      <w:r>
        <w:rPr>
          <w:sz w:val="32"/>
          <w:szCs w:val="32"/>
        </w:rPr>
        <w:t>came to be the</w:t>
      </w:r>
      <w:r w:rsidRPr="00B43CAF">
        <w:rPr>
          <w:sz w:val="32"/>
          <w:szCs w:val="32"/>
        </w:rPr>
        <w:t xml:space="preserve"> primary beneficiaries of </w:t>
      </w:r>
      <w:r>
        <w:rPr>
          <w:sz w:val="32"/>
          <w:szCs w:val="32"/>
        </w:rPr>
        <w:t>JGS</w:t>
      </w:r>
      <w:r w:rsidRPr="00B43CAF">
        <w:rPr>
          <w:sz w:val="32"/>
          <w:szCs w:val="32"/>
        </w:rPr>
        <w:t xml:space="preserve"> was never considered problematic</w:t>
      </w:r>
      <w:r>
        <w:rPr>
          <w:sz w:val="32"/>
          <w:szCs w:val="32"/>
        </w:rPr>
        <w:t>, even by c</w:t>
      </w:r>
      <w:r w:rsidRPr="00B43CAF">
        <w:rPr>
          <w:sz w:val="32"/>
          <w:szCs w:val="32"/>
        </w:rPr>
        <w:t>onservative</w:t>
      </w:r>
      <w:r>
        <w:rPr>
          <w:sz w:val="32"/>
          <w:szCs w:val="32"/>
        </w:rPr>
        <w:t xml:space="preserve"> members of the</w:t>
      </w:r>
      <w:r w:rsidRPr="00B43CAF">
        <w:rPr>
          <w:sz w:val="32"/>
          <w:szCs w:val="32"/>
        </w:rPr>
        <w:t xml:space="preserve"> Jew</w:t>
      </w:r>
      <w:r>
        <w:rPr>
          <w:sz w:val="32"/>
          <w:szCs w:val="32"/>
        </w:rPr>
        <w:t>ish Community</w:t>
      </w:r>
      <w:r w:rsidRPr="00B43CAF">
        <w:rPr>
          <w:sz w:val="32"/>
          <w:szCs w:val="32"/>
        </w:rPr>
        <w:t>.</w:t>
      </w:r>
      <w:r w:rsidRPr="00B43CAF">
        <w:rPr>
          <w:rStyle w:val="FootnoteReference"/>
          <w:sz w:val="32"/>
          <w:szCs w:val="32"/>
        </w:rPr>
        <w:footnoteReference w:id="27"/>
      </w:r>
      <w:r w:rsidRPr="00B43CAF">
        <w:rPr>
          <w:sz w:val="32"/>
          <w:szCs w:val="32"/>
        </w:rPr>
        <w:t xml:space="preserve"> </w:t>
      </w:r>
      <w:r>
        <w:rPr>
          <w:sz w:val="32"/>
          <w:szCs w:val="32"/>
        </w:rPr>
        <w:t>In turn, to date, the school’s</w:t>
      </w:r>
      <w:r w:rsidRPr="00B43CAF">
        <w:rPr>
          <w:sz w:val="32"/>
          <w:szCs w:val="32"/>
        </w:rPr>
        <w:t xml:space="preserve"> Muslim</w:t>
      </w:r>
      <w:r>
        <w:rPr>
          <w:sz w:val="32"/>
          <w:szCs w:val="32"/>
        </w:rPr>
        <w:t xml:space="preserve"> students</w:t>
      </w:r>
      <w:r w:rsidRPr="00B43CAF">
        <w:rPr>
          <w:sz w:val="32"/>
          <w:szCs w:val="32"/>
        </w:rPr>
        <w:t xml:space="preserve"> have not been polarized by events in </w:t>
      </w:r>
      <w:r>
        <w:rPr>
          <w:sz w:val="32"/>
          <w:szCs w:val="32"/>
        </w:rPr>
        <w:t>Islamic nations, including  Israel-Palestine relations.</w:t>
      </w:r>
    </w:p>
    <w:p w14:paraId="288E051B" w14:textId="77777777" w:rsidR="00CD121B" w:rsidRPr="00B43CAF" w:rsidRDefault="00CD121B" w:rsidP="00CD121B">
      <w:pPr>
        <w:rPr>
          <w:i/>
          <w:sz w:val="32"/>
          <w:szCs w:val="32"/>
        </w:rPr>
      </w:pPr>
    </w:p>
    <w:p w14:paraId="6B66B60C" w14:textId="77777777" w:rsidR="00CD121B" w:rsidRPr="00B43CAF" w:rsidRDefault="00CD121B" w:rsidP="00CD121B">
      <w:pPr>
        <w:rPr>
          <w:sz w:val="32"/>
          <w:szCs w:val="32"/>
        </w:rPr>
      </w:pPr>
      <w:r w:rsidRPr="00B43CAF">
        <w:rPr>
          <w:i/>
          <w:sz w:val="32"/>
          <w:szCs w:val="32"/>
        </w:rPr>
        <w:tab/>
      </w:r>
      <w:r w:rsidRPr="00B43CAF">
        <w:rPr>
          <w:sz w:val="32"/>
          <w:szCs w:val="32"/>
        </w:rPr>
        <w:t xml:space="preserve">The Jewish Girls School has continued to provide a quality education </w:t>
      </w:r>
      <w:r>
        <w:rPr>
          <w:sz w:val="32"/>
          <w:szCs w:val="32"/>
        </w:rPr>
        <w:t xml:space="preserve">in the past decades.  </w:t>
      </w:r>
      <w:r w:rsidRPr="00B43CAF">
        <w:rPr>
          <w:sz w:val="32"/>
          <w:szCs w:val="32"/>
        </w:rPr>
        <w:t>This is a testimony to the Jewish community</w:t>
      </w:r>
      <w:r>
        <w:rPr>
          <w:sz w:val="32"/>
          <w:szCs w:val="32"/>
        </w:rPr>
        <w:t xml:space="preserve">’s commitment </w:t>
      </w:r>
      <w:r w:rsidRPr="00B43CAF">
        <w:rPr>
          <w:sz w:val="32"/>
          <w:szCs w:val="32"/>
        </w:rPr>
        <w:t>to continue this educational service for the benefit of</w:t>
      </w:r>
      <w:r>
        <w:rPr>
          <w:sz w:val="32"/>
          <w:szCs w:val="32"/>
        </w:rPr>
        <w:t xml:space="preserve"> students, </w:t>
      </w:r>
      <w:r w:rsidRPr="00B43CAF">
        <w:rPr>
          <w:sz w:val="32"/>
          <w:szCs w:val="32"/>
        </w:rPr>
        <w:t xml:space="preserve">regardless of </w:t>
      </w:r>
      <w:r w:rsidRPr="00B43CAF">
        <w:rPr>
          <w:sz w:val="32"/>
          <w:szCs w:val="32"/>
        </w:rPr>
        <w:lastRenderedPageBreak/>
        <w:t>their re</w:t>
      </w:r>
      <w:r>
        <w:rPr>
          <w:sz w:val="32"/>
          <w:szCs w:val="32"/>
        </w:rPr>
        <w:t xml:space="preserve">ligious or class affiliations.  </w:t>
      </w:r>
      <w:r w:rsidRPr="00B43CAF">
        <w:rPr>
          <w:sz w:val="32"/>
          <w:szCs w:val="32"/>
        </w:rPr>
        <w:t xml:space="preserve">Their education at JGS has enabled </w:t>
      </w:r>
      <w:r>
        <w:rPr>
          <w:sz w:val="32"/>
          <w:szCs w:val="32"/>
        </w:rPr>
        <w:t>them</w:t>
      </w:r>
      <w:r w:rsidRPr="00B43CAF">
        <w:rPr>
          <w:sz w:val="32"/>
          <w:szCs w:val="32"/>
        </w:rPr>
        <w:t xml:space="preserve"> to build professional careers</w:t>
      </w:r>
      <w:r>
        <w:rPr>
          <w:sz w:val="32"/>
          <w:szCs w:val="32"/>
        </w:rPr>
        <w:t xml:space="preserve"> that have been a tribute to the school’s reputation.  </w:t>
      </w:r>
      <w:r w:rsidRPr="00B43CAF">
        <w:rPr>
          <w:sz w:val="32"/>
          <w:szCs w:val="32"/>
        </w:rPr>
        <w:t>The education provided by</w:t>
      </w:r>
      <w:r>
        <w:rPr>
          <w:sz w:val="32"/>
          <w:szCs w:val="32"/>
        </w:rPr>
        <w:t xml:space="preserve">, </w:t>
      </w:r>
      <w:r w:rsidRPr="00B43CAF">
        <w:rPr>
          <w:sz w:val="32"/>
          <w:szCs w:val="32"/>
        </w:rPr>
        <w:t>and in the name of</w:t>
      </w:r>
      <w:r>
        <w:rPr>
          <w:sz w:val="32"/>
          <w:szCs w:val="32"/>
        </w:rPr>
        <w:t xml:space="preserve">, </w:t>
      </w:r>
      <w:r w:rsidRPr="00B43CAF">
        <w:rPr>
          <w:sz w:val="32"/>
          <w:szCs w:val="32"/>
        </w:rPr>
        <w:t xml:space="preserve">the Jewish community </w:t>
      </w:r>
      <w:r>
        <w:rPr>
          <w:sz w:val="32"/>
          <w:szCs w:val="32"/>
        </w:rPr>
        <w:t xml:space="preserve">testifies to the persistence of </w:t>
      </w:r>
      <w:r w:rsidRPr="00B43CAF">
        <w:rPr>
          <w:sz w:val="32"/>
          <w:szCs w:val="32"/>
        </w:rPr>
        <w:t>multicultural</w:t>
      </w:r>
      <w:r>
        <w:rPr>
          <w:sz w:val="32"/>
          <w:szCs w:val="32"/>
        </w:rPr>
        <w:t xml:space="preserve"> tolerance and engagement in the city.  T</w:t>
      </w:r>
      <w:r w:rsidRPr="00B43CAF">
        <w:rPr>
          <w:sz w:val="32"/>
          <w:szCs w:val="32"/>
        </w:rPr>
        <w:t xml:space="preserve">he </w:t>
      </w:r>
      <w:r>
        <w:rPr>
          <w:sz w:val="32"/>
          <w:szCs w:val="32"/>
        </w:rPr>
        <w:t xml:space="preserve">continuing </w:t>
      </w:r>
      <w:r w:rsidRPr="00B43CAF">
        <w:rPr>
          <w:sz w:val="32"/>
          <w:szCs w:val="32"/>
        </w:rPr>
        <w:t>close ties and good working relationships between Muslims and Jews is important to acknowledge</w:t>
      </w:r>
      <w:r>
        <w:rPr>
          <w:sz w:val="32"/>
          <w:szCs w:val="32"/>
        </w:rPr>
        <w:t>,</w:t>
      </w:r>
      <w:r w:rsidRPr="00B43CAF">
        <w:rPr>
          <w:sz w:val="32"/>
          <w:szCs w:val="32"/>
        </w:rPr>
        <w:t xml:space="preserve"> especially for those who </w:t>
      </w:r>
      <w:r>
        <w:rPr>
          <w:sz w:val="32"/>
          <w:szCs w:val="32"/>
        </w:rPr>
        <w:t xml:space="preserve">choose to </w:t>
      </w:r>
      <w:r w:rsidRPr="00B43CAF">
        <w:rPr>
          <w:sz w:val="32"/>
          <w:szCs w:val="32"/>
        </w:rPr>
        <w:t xml:space="preserve">see Jewish and Muslim interests as antithetical to one another. </w:t>
      </w:r>
    </w:p>
    <w:p w14:paraId="5E62D102" w14:textId="77777777" w:rsidR="00CD121B" w:rsidRPr="00B43CAF" w:rsidRDefault="00CD121B" w:rsidP="00CD121B">
      <w:pPr>
        <w:rPr>
          <w:sz w:val="32"/>
          <w:szCs w:val="32"/>
        </w:rPr>
      </w:pPr>
    </w:p>
    <w:p w14:paraId="0FF9343D" w14:textId="77777777" w:rsidR="00CD121B" w:rsidRPr="00B43CAF" w:rsidRDefault="00CD121B" w:rsidP="00CD121B">
      <w:pPr>
        <w:rPr>
          <w:sz w:val="32"/>
          <w:szCs w:val="32"/>
        </w:rPr>
      </w:pPr>
      <w:r w:rsidRPr="004B28E0">
        <w:rPr>
          <w:b/>
          <w:sz w:val="32"/>
          <w:szCs w:val="32"/>
        </w:rPr>
        <w:t>Acknowledgements</w:t>
      </w:r>
      <w:r w:rsidRPr="00B43CAF">
        <w:rPr>
          <w:sz w:val="32"/>
          <w:szCs w:val="32"/>
        </w:rPr>
        <w:t xml:space="preserve">:  I </w:t>
      </w:r>
      <w:r>
        <w:rPr>
          <w:sz w:val="32"/>
          <w:szCs w:val="32"/>
        </w:rPr>
        <w:t>wish</w:t>
      </w:r>
      <w:r w:rsidRPr="00B43CAF">
        <w:rPr>
          <w:sz w:val="32"/>
          <w:szCs w:val="32"/>
        </w:rPr>
        <w:t xml:space="preserve"> to thank </w:t>
      </w:r>
      <w:proofErr w:type="spellStart"/>
      <w:r w:rsidRPr="00B43CAF">
        <w:rPr>
          <w:sz w:val="32"/>
          <w:szCs w:val="32"/>
        </w:rPr>
        <w:t>Abeda</w:t>
      </w:r>
      <w:proofErr w:type="spellEnd"/>
      <w:r w:rsidRPr="00B43CAF">
        <w:rPr>
          <w:sz w:val="32"/>
          <w:szCs w:val="32"/>
        </w:rPr>
        <w:t xml:space="preserve"> </w:t>
      </w:r>
      <w:proofErr w:type="spellStart"/>
      <w:r w:rsidRPr="00B43CAF">
        <w:rPr>
          <w:sz w:val="32"/>
          <w:szCs w:val="32"/>
        </w:rPr>
        <w:t>Razeq</w:t>
      </w:r>
      <w:proofErr w:type="spellEnd"/>
      <w:r w:rsidRPr="00B43CAF">
        <w:rPr>
          <w:sz w:val="32"/>
          <w:szCs w:val="32"/>
        </w:rPr>
        <w:t xml:space="preserve">, Sarah Silas, and Anita Chaudhuri for the information they shared regarding the school and for their insights on </w:t>
      </w:r>
      <w:r>
        <w:rPr>
          <w:sz w:val="32"/>
          <w:szCs w:val="32"/>
        </w:rPr>
        <w:t>its</w:t>
      </w:r>
      <w:r w:rsidRPr="00B43CAF">
        <w:rPr>
          <w:sz w:val="32"/>
          <w:szCs w:val="32"/>
        </w:rPr>
        <w:t xml:space="preserve"> changing character and composition.  I also thank Anuradha </w:t>
      </w:r>
      <w:proofErr w:type="spellStart"/>
      <w:r w:rsidRPr="00B43CAF">
        <w:rPr>
          <w:sz w:val="32"/>
          <w:szCs w:val="32"/>
        </w:rPr>
        <w:t>Chatterji</w:t>
      </w:r>
      <w:proofErr w:type="spellEnd"/>
      <w:r w:rsidRPr="00B43CAF">
        <w:rPr>
          <w:sz w:val="32"/>
          <w:szCs w:val="32"/>
        </w:rPr>
        <w:t xml:space="preserve"> </w:t>
      </w:r>
      <w:r>
        <w:rPr>
          <w:sz w:val="32"/>
          <w:szCs w:val="32"/>
        </w:rPr>
        <w:t>and Shikha Bhattacharjee for their</w:t>
      </w:r>
      <w:r w:rsidRPr="00B43CAF">
        <w:rPr>
          <w:sz w:val="32"/>
          <w:szCs w:val="32"/>
        </w:rPr>
        <w:t xml:space="preserve"> helpful suggestions</w:t>
      </w:r>
      <w:r>
        <w:rPr>
          <w:sz w:val="32"/>
          <w:szCs w:val="32"/>
        </w:rPr>
        <w:t xml:space="preserve"> and insights.</w:t>
      </w:r>
      <w:r w:rsidRPr="00B43CAF">
        <w:rPr>
          <w:sz w:val="32"/>
          <w:szCs w:val="32"/>
        </w:rPr>
        <w:t xml:space="preserve"> </w:t>
      </w:r>
    </w:p>
    <w:p w14:paraId="6655BAF6" w14:textId="77777777" w:rsidR="00CD121B" w:rsidRDefault="00CD121B" w:rsidP="00CD121B">
      <w:pPr>
        <w:rPr>
          <w:sz w:val="32"/>
          <w:szCs w:val="32"/>
        </w:rPr>
      </w:pPr>
    </w:p>
    <w:p w14:paraId="01F24F0E" w14:textId="77777777" w:rsidR="00CD121B" w:rsidRDefault="00CD121B" w:rsidP="00CD121B">
      <w:pPr>
        <w:rPr>
          <w:sz w:val="32"/>
          <w:szCs w:val="32"/>
        </w:rPr>
      </w:pPr>
    </w:p>
    <w:p w14:paraId="47CF7DD7" w14:textId="77777777" w:rsidR="00CD121B" w:rsidRPr="00B43CAF" w:rsidRDefault="00CD121B" w:rsidP="00CD121B">
      <w:pPr>
        <w:ind w:left="2160" w:firstLine="720"/>
        <w:rPr>
          <w:sz w:val="32"/>
          <w:szCs w:val="32"/>
        </w:rPr>
      </w:pPr>
      <w:r w:rsidRPr="004B28E0">
        <w:rPr>
          <w:b/>
          <w:sz w:val="32"/>
          <w:szCs w:val="32"/>
        </w:rPr>
        <w:t>Bibliography</w:t>
      </w:r>
      <w:r w:rsidRPr="00B43CAF">
        <w:rPr>
          <w:sz w:val="32"/>
          <w:szCs w:val="32"/>
        </w:rPr>
        <w:t>:</w:t>
      </w:r>
    </w:p>
    <w:p w14:paraId="7E1B6BF5" w14:textId="77777777" w:rsidR="00CD121B" w:rsidRPr="00B43CAF" w:rsidRDefault="00CD121B" w:rsidP="00CD121B">
      <w:pPr>
        <w:jc w:val="center"/>
        <w:rPr>
          <w:sz w:val="32"/>
          <w:szCs w:val="32"/>
        </w:rPr>
      </w:pPr>
    </w:p>
    <w:p w14:paraId="7D099873" w14:textId="77777777" w:rsidR="00CD121B" w:rsidRPr="00B43CAF" w:rsidRDefault="00CD121B" w:rsidP="00CD121B">
      <w:pPr>
        <w:rPr>
          <w:sz w:val="32"/>
          <w:szCs w:val="32"/>
        </w:rPr>
      </w:pPr>
    </w:p>
    <w:p w14:paraId="742A7D1E" w14:textId="77777777" w:rsidR="00CD121B" w:rsidRPr="00B43CAF" w:rsidRDefault="00CD121B" w:rsidP="00CD121B">
      <w:pPr>
        <w:rPr>
          <w:sz w:val="32"/>
          <w:szCs w:val="32"/>
        </w:rPr>
      </w:pPr>
      <w:r w:rsidRPr="00B43CAF">
        <w:rPr>
          <w:sz w:val="32"/>
          <w:szCs w:val="32"/>
        </w:rPr>
        <w:t xml:space="preserve">Abraham, Isaac, S. </w:t>
      </w:r>
      <w:r w:rsidRPr="00B43CAF">
        <w:rPr>
          <w:sz w:val="32"/>
          <w:szCs w:val="32"/>
          <w:u w:val="single"/>
        </w:rPr>
        <w:t>Origin and History of the Calcutta Jews</w:t>
      </w:r>
      <w:r w:rsidRPr="00B43CAF">
        <w:rPr>
          <w:sz w:val="32"/>
          <w:szCs w:val="32"/>
        </w:rPr>
        <w:t>, Calcutta, 1969</w:t>
      </w:r>
    </w:p>
    <w:p w14:paraId="1D0EE628" w14:textId="77777777" w:rsidR="00CD121B" w:rsidRPr="00B43CAF" w:rsidRDefault="00CD121B" w:rsidP="00CD121B">
      <w:pPr>
        <w:rPr>
          <w:sz w:val="32"/>
          <w:szCs w:val="32"/>
        </w:rPr>
      </w:pPr>
    </w:p>
    <w:p w14:paraId="5FA0428E" w14:textId="77777777" w:rsidR="00CD121B" w:rsidRPr="00B43CAF" w:rsidRDefault="00CD121B" w:rsidP="00CD121B">
      <w:pPr>
        <w:rPr>
          <w:sz w:val="32"/>
          <w:szCs w:val="32"/>
        </w:rPr>
      </w:pPr>
      <w:proofErr w:type="spellStart"/>
      <w:r w:rsidRPr="00B43CAF">
        <w:rPr>
          <w:sz w:val="32"/>
          <w:szCs w:val="32"/>
        </w:rPr>
        <w:t>Borpujari</w:t>
      </w:r>
      <w:proofErr w:type="spellEnd"/>
      <w:r w:rsidRPr="00B43CAF">
        <w:rPr>
          <w:sz w:val="32"/>
          <w:szCs w:val="32"/>
        </w:rPr>
        <w:t>, Priyanka, “Muslim Families Look after Kolkata Synagogues, Oct 13, 2014, Al Jazeera http://www.aljazeera.com/indepth/features/2014/10/muslim-india-look-jews-kolkata-synagogues-2014101372153836885.html</w:t>
      </w:r>
    </w:p>
    <w:p w14:paraId="22261A01" w14:textId="77777777" w:rsidR="00CD121B" w:rsidRPr="00B43CAF" w:rsidRDefault="00CD121B" w:rsidP="00CD121B">
      <w:pPr>
        <w:rPr>
          <w:sz w:val="32"/>
          <w:szCs w:val="32"/>
        </w:rPr>
      </w:pPr>
    </w:p>
    <w:p w14:paraId="2AC058BA" w14:textId="77777777" w:rsidR="00CD121B" w:rsidRPr="00B43CAF" w:rsidRDefault="00CD121B" w:rsidP="00CD121B">
      <w:pPr>
        <w:rPr>
          <w:sz w:val="32"/>
          <w:szCs w:val="32"/>
        </w:rPr>
      </w:pPr>
      <w:r w:rsidRPr="00B43CAF">
        <w:rPr>
          <w:sz w:val="32"/>
          <w:szCs w:val="32"/>
        </w:rPr>
        <w:t xml:space="preserve">Ezra, Esmond David, </w:t>
      </w:r>
      <w:r w:rsidRPr="00B43CAF">
        <w:rPr>
          <w:sz w:val="32"/>
          <w:szCs w:val="32"/>
          <w:u w:val="single"/>
        </w:rPr>
        <w:t>Turning Back the Pages: A Chronicle of the Calcutta Jewry</w:t>
      </w:r>
      <w:r w:rsidRPr="00B43CAF">
        <w:rPr>
          <w:sz w:val="32"/>
          <w:szCs w:val="32"/>
        </w:rPr>
        <w:t>, Vol 1, London, 1986</w:t>
      </w:r>
    </w:p>
    <w:p w14:paraId="3018B289" w14:textId="77777777" w:rsidR="00CD121B" w:rsidRPr="00B43CAF" w:rsidRDefault="00CD121B" w:rsidP="00CD121B">
      <w:pPr>
        <w:rPr>
          <w:sz w:val="32"/>
          <w:szCs w:val="32"/>
        </w:rPr>
      </w:pPr>
    </w:p>
    <w:p w14:paraId="3E85F8E0" w14:textId="77777777" w:rsidR="00CD121B" w:rsidRPr="00B43CAF" w:rsidRDefault="00CD121B" w:rsidP="00CD121B">
      <w:pPr>
        <w:rPr>
          <w:sz w:val="32"/>
          <w:szCs w:val="32"/>
        </w:rPr>
      </w:pPr>
      <w:proofErr w:type="spellStart"/>
      <w:r w:rsidRPr="00B43CAF">
        <w:rPr>
          <w:sz w:val="32"/>
          <w:szCs w:val="32"/>
        </w:rPr>
        <w:t>Musleah</w:t>
      </w:r>
      <w:proofErr w:type="spellEnd"/>
      <w:r w:rsidRPr="00B43CAF">
        <w:rPr>
          <w:sz w:val="32"/>
          <w:szCs w:val="32"/>
        </w:rPr>
        <w:t xml:space="preserve">, Ezekiel, </w:t>
      </w:r>
      <w:r w:rsidRPr="00B43CAF">
        <w:rPr>
          <w:sz w:val="32"/>
          <w:szCs w:val="32"/>
          <w:u w:val="single"/>
        </w:rPr>
        <w:t>On the Banks of the Ganga: The Sojourn of the Jews in Calcutta</w:t>
      </w:r>
      <w:r w:rsidRPr="00B43CAF">
        <w:rPr>
          <w:sz w:val="32"/>
          <w:szCs w:val="32"/>
        </w:rPr>
        <w:t>, Christopher Publishing House, Massachusetts, 1975</w:t>
      </w:r>
    </w:p>
    <w:p w14:paraId="34A991AD" w14:textId="77777777" w:rsidR="00CD121B" w:rsidRPr="00B43CAF" w:rsidRDefault="00CD121B" w:rsidP="00CD121B">
      <w:pPr>
        <w:rPr>
          <w:sz w:val="32"/>
          <w:szCs w:val="32"/>
        </w:rPr>
      </w:pPr>
    </w:p>
    <w:p w14:paraId="68466DB1" w14:textId="77777777" w:rsidR="00CD121B" w:rsidRPr="00B43CAF" w:rsidRDefault="00CD121B" w:rsidP="00CD121B">
      <w:pPr>
        <w:rPr>
          <w:sz w:val="32"/>
          <w:szCs w:val="32"/>
        </w:rPr>
      </w:pPr>
      <w:r w:rsidRPr="00B43CAF">
        <w:rPr>
          <w:sz w:val="32"/>
          <w:szCs w:val="32"/>
        </w:rPr>
        <w:t xml:space="preserve">Ray, Dalia, </w:t>
      </w:r>
      <w:r w:rsidRPr="00B43CAF">
        <w:rPr>
          <w:sz w:val="32"/>
          <w:szCs w:val="32"/>
          <w:u w:val="single"/>
        </w:rPr>
        <w:t>The Jewish Heritage of Calcutta</w:t>
      </w:r>
      <w:r w:rsidRPr="00B43CAF">
        <w:rPr>
          <w:sz w:val="32"/>
          <w:szCs w:val="32"/>
        </w:rPr>
        <w:t>, Minerva, Calcutta, 2001</w:t>
      </w:r>
    </w:p>
    <w:p w14:paraId="70EB02F4" w14:textId="77777777" w:rsidR="00CD121B" w:rsidRPr="00B43CAF" w:rsidRDefault="00CD121B" w:rsidP="00CD121B">
      <w:pPr>
        <w:rPr>
          <w:sz w:val="32"/>
          <w:szCs w:val="32"/>
        </w:rPr>
      </w:pPr>
    </w:p>
    <w:p w14:paraId="02DD3AD0" w14:textId="77777777" w:rsidR="00CD121B" w:rsidRPr="00B43CAF" w:rsidRDefault="00CD121B" w:rsidP="00CD121B">
      <w:pPr>
        <w:rPr>
          <w:sz w:val="32"/>
          <w:szCs w:val="32"/>
        </w:rPr>
      </w:pPr>
      <w:r w:rsidRPr="00B43CAF">
        <w:rPr>
          <w:sz w:val="32"/>
          <w:szCs w:val="32"/>
        </w:rPr>
        <w:t xml:space="preserve">Recalling Jewish Calcutta, Digital Archive, </w:t>
      </w:r>
      <w:hyperlink r:id="rId6" w:history="1">
        <w:r w:rsidRPr="00B43CAF">
          <w:rPr>
            <w:rStyle w:val="Hyperlink"/>
            <w:sz w:val="32"/>
            <w:szCs w:val="32"/>
          </w:rPr>
          <w:t>www.jewishcalcutta.in</w:t>
        </w:r>
      </w:hyperlink>
    </w:p>
    <w:p w14:paraId="7C25EDE3" w14:textId="77777777" w:rsidR="00CD121B" w:rsidRPr="00B43CAF" w:rsidRDefault="00CD121B" w:rsidP="00CD121B">
      <w:pPr>
        <w:rPr>
          <w:sz w:val="32"/>
          <w:szCs w:val="32"/>
        </w:rPr>
      </w:pPr>
    </w:p>
    <w:p w14:paraId="562423BD" w14:textId="77777777" w:rsidR="00CD121B" w:rsidRPr="00B43CAF" w:rsidRDefault="00CD121B" w:rsidP="00CD121B">
      <w:pPr>
        <w:rPr>
          <w:sz w:val="32"/>
          <w:szCs w:val="32"/>
        </w:rPr>
      </w:pPr>
      <w:r w:rsidRPr="00B43CAF">
        <w:rPr>
          <w:sz w:val="32"/>
          <w:szCs w:val="32"/>
        </w:rPr>
        <w:t xml:space="preserve">Silliman, Jael, </w:t>
      </w:r>
      <w:r w:rsidRPr="00B43CAF">
        <w:rPr>
          <w:sz w:val="32"/>
          <w:szCs w:val="32"/>
          <w:u w:val="single"/>
        </w:rPr>
        <w:t xml:space="preserve">Jewish Portraits, Indian Frames: Women’s Narratives </w:t>
      </w:r>
      <w:proofErr w:type="gramStart"/>
      <w:r w:rsidRPr="00B43CAF">
        <w:rPr>
          <w:sz w:val="32"/>
          <w:szCs w:val="32"/>
          <w:u w:val="single"/>
        </w:rPr>
        <w:t>From</w:t>
      </w:r>
      <w:proofErr w:type="gramEnd"/>
      <w:r w:rsidRPr="00B43CAF">
        <w:rPr>
          <w:sz w:val="32"/>
          <w:szCs w:val="32"/>
          <w:u w:val="single"/>
        </w:rPr>
        <w:t xml:space="preserve"> A Diaspora of Hope</w:t>
      </w:r>
      <w:r w:rsidRPr="00B43CAF">
        <w:rPr>
          <w:sz w:val="32"/>
          <w:szCs w:val="32"/>
        </w:rPr>
        <w:t>, Seagull, Calcutta, 2001</w:t>
      </w:r>
    </w:p>
    <w:p w14:paraId="437BE765" w14:textId="77777777" w:rsidR="00CD121B" w:rsidRPr="00B43CAF" w:rsidRDefault="00CD121B" w:rsidP="00CD121B">
      <w:pPr>
        <w:rPr>
          <w:sz w:val="32"/>
          <w:szCs w:val="32"/>
        </w:rPr>
      </w:pPr>
    </w:p>
    <w:p w14:paraId="0368F073" w14:textId="77777777" w:rsidR="00CD121B" w:rsidRDefault="00CD121B" w:rsidP="00CD121B">
      <w:pPr>
        <w:rPr>
          <w:sz w:val="32"/>
          <w:szCs w:val="32"/>
        </w:rPr>
      </w:pPr>
      <w:r w:rsidRPr="00B43CAF">
        <w:rPr>
          <w:sz w:val="32"/>
          <w:szCs w:val="32"/>
        </w:rPr>
        <w:t xml:space="preserve">Silliman, Jael, “Building Community and Celebrating Difference: The Integration of </w:t>
      </w:r>
      <w:proofErr w:type="spellStart"/>
      <w:r w:rsidRPr="00B43CAF">
        <w:rPr>
          <w:sz w:val="32"/>
          <w:szCs w:val="32"/>
        </w:rPr>
        <w:t>Bagdadi</w:t>
      </w:r>
      <w:proofErr w:type="spellEnd"/>
      <w:r w:rsidRPr="00B43CAF">
        <w:rPr>
          <w:sz w:val="32"/>
          <w:szCs w:val="32"/>
        </w:rPr>
        <w:t xml:space="preserve"> Jews in Calcutta’s Cosmopolitan Landscape (1800 – 1960’s), forthcoming, </w:t>
      </w:r>
      <w:r w:rsidRPr="00B43CAF">
        <w:rPr>
          <w:i/>
          <w:sz w:val="32"/>
          <w:szCs w:val="32"/>
        </w:rPr>
        <w:t>The Journal of Indo Judaic Studies</w:t>
      </w:r>
      <w:r w:rsidRPr="00B43CAF">
        <w:rPr>
          <w:sz w:val="32"/>
          <w:szCs w:val="32"/>
        </w:rPr>
        <w:t>, 2016, Fla, USA</w:t>
      </w:r>
    </w:p>
    <w:p w14:paraId="6BDD2EB0" w14:textId="77777777" w:rsidR="00CD121B" w:rsidRDefault="00CD121B" w:rsidP="00CD121B">
      <w:pPr>
        <w:rPr>
          <w:sz w:val="32"/>
          <w:szCs w:val="32"/>
        </w:rPr>
      </w:pPr>
    </w:p>
    <w:p w14:paraId="1F54F7A5" w14:textId="77777777" w:rsidR="00CD121B" w:rsidRDefault="00CD121B" w:rsidP="00CD121B">
      <w:pPr>
        <w:rPr>
          <w:sz w:val="32"/>
          <w:szCs w:val="32"/>
        </w:rPr>
      </w:pPr>
    </w:p>
    <w:p w14:paraId="19AD4963" w14:textId="77777777" w:rsidR="00CD121B" w:rsidRDefault="00CD121B" w:rsidP="00CD121B">
      <w:pPr>
        <w:rPr>
          <w:sz w:val="32"/>
          <w:szCs w:val="32"/>
        </w:rPr>
      </w:pPr>
    </w:p>
    <w:p w14:paraId="27E529A4" w14:textId="77777777" w:rsidR="00CD121B" w:rsidRDefault="00CD121B" w:rsidP="00CD121B">
      <w:pPr>
        <w:rPr>
          <w:sz w:val="32"/>
          <w:szCs w:val="32"/>
        </w:rPr>
      </w:pPr>
    </w:p>
    <w:p w14:paraId="1D7B47C8" w14:textId="77777777" w:rsidR="00CD121B" w:rsidRDefault="00CD121B" w:rsidP="00CD121B">
      <w:pPr>
        <w:rPr>
          <w:rFonts w:ascii="Helvetica" w:eastAsia="Times New Roman" w:hAnsi="Helvetica"/>
          <w:color w:val="373E4D"/>
          <w:sz w:val="18"/>
          <w:szCs w:val="18"/>
        </w:rPr>
      </w:pPr>
    </w:p>
    <w:p w14:paraId="1D7D76E9" w14:textId="77777777" w:rsidR="00CD121B" w:rsidRPr="00B43CAF" w:rsidRDefault="00CD121B" w:rsidP="00CD121B">
      <w:pPr>
        <w:rPr>
          <w:sz w:val="32"/>
          <w:szCs w:val="32"/>
        </w:rPr>
      </w:pPr>
    </w:p>
    <w:p w14:paraId="71478569" w14:textId="77777777" w:rsidR="00CD121B" w:rsidRPr="00B43CAF" w:rsidRDefault="00CD121B" w:rsidP="00CD121B">
      <w:pPr>
        <w:rPr>
          <w:sz w:val="32"/>
          <w:szCs w:val="32"/>
        </w:rPr>
      </w:pPr>
    </w:p>
    <w:p w14:paraId="5FD5F2E5" w14:textId="77777777" w:rsidR="00CD121B" w:rsidRPr="00B43CAF" w:rsidRDefault="00CD121B" w:rsidP="00CD121B">
      <w:pPr>
        <w:rPr>
          <w:sz w:val="32"/>
          <w:szCs w:val="32"/>
        </w:rPr>
      </w:pPr>
    </w:p>
    <w:p w14:paraId="2DD42ECF" w14:textId="77777777" w:rsidR="00CD121B" w:rsidRPr="00B43CAF" w:rsidRDefault="00CD121B" w:rsidP="00CD121B">
      <w:pPr>
        <w:rPr>
          <w:sz w:val="32"/>
          <w:szCs w:val="32"/>
        </w:rPr>
      </w:pPr>
      <w:r w:rsidRPr="00B43CAF">
        <w:rPr>
          <w:sz w:val="32"/>
          <w:szCs w:val="32"/>
        </w:rPr>
        <w:t xml:space="preserve"> </w:t>
      </w:r>
    </w:p>
    <w:p w14:paraId="3B430D6A" w14:textId="77777777" w:rsidR="00CD121B" w:rsidRDefault="00CD121B"/>
    <w:sectPr w:rsidR="00CD121B" w:rsidSect="002C4D9D">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0239E" w14:textId="77777777" w:rsidR="00A57AD7" w:rsidRDefault="00A57AD7" w:rsidP="00CD121B">
      <w:r>
        <w:separator/>
      </w:r>
    </w:p>
  </w:endnote>
  <w:endnote w:type="continuationSeparator" w:id="0">
    <w:p w14:paraId="77B5334B" w14:textId="77777777" w:rsidR="00A57AD7" w:rsidRDefault="00A57AD7" w:rsidP="00CD1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Times">
    <w:altName w:val="Times New Roman"/>
    <w:panose1 w:val="02020603050405020304"/>
    <w:charset w:val="00"/>
    <w:family w:val="auto"/>
    <w:pitch w:val="variable"/>
    <w:sig w:usb0="00000003" w:usb1="00000000" w:usb2="00000000" w:usb3="00000000" w:csb0="00000001" w:csb1="00000000"/>
  </w:font>
  <w:font w:name="Helvetica Neue">
    <w:altName w:val="Malgun Gothic"/>
    <w:charset w:val="00"/>
    <w:family w:val="auto"/>
    <w:pitch w:val="variable"/>
    <w:sig w:usb0="00000003"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23C48" w14:textId="77777777" w:rsidR="00A57AD7" w:rsidRDefault="00A57AD7" w:rsidP="00CD121B">
      <w:r>
        <w:separator/>
      </w:r>
    </w:p>
  </w:footnote>
  <w:footnote w:type="continuationSeparator" w:id="0">
    <w:p w14:paraId="076E86E1" w14:textId="77777777" w:rsidR="00A57AD7" w:rsidRDefault="00A57AD7" w:rsidP="00CD121B">
      <w:r>
        <w:continuationSeparator/>
      </w:r>
    </w:p>
  </w:footnote>
  <w:footnote w:id="1">
    <w:p w14:paraId="40147917" w14:textId="77777777" w:rsidR="00CD121B" w:rsidRDefault="00CD121B" w:rsidP="00CD121B">
      <w:pPr>
        <w:pStyle w:val="FootnoteText"/>
      </w:pPr>
      <w:r>
        <w:rPr>
          <w:rStyle w:val="FootnoteReference"/>
        </w:rPr>
        <w:footnoteRef/>
      </w:r>
      <w:r>
        <w:t xml:space="preserve"> The Calcutta Jewish community, with about 4000 community members in the early 1950’s, rapidly declined as community members emigrated.  In the seventies there were less than 600 Jews and today (2015) not even 20 Jews remain in the City.  Most are very elderly.</w:t>
      </w:r>
    </w:p>
  </w:footnote>
  <w:footnote w:id="2">
    <w:p w14:paraId="6C76428A" w14:textId="77777777" w:rsidR="00CD121B" w:rsidRDefault="00CD121B" w:rsidP="00CD121B">
      <w:pPr>
        <w:pStyle w:val="FootnoteText"/>
      </w:pPr>
      <w:r>
        <w:rPr>
          <w:rStyle w:val="FootnoteReference"/>
        </w:rPr>
        <w:footnoteRef/>
      </w:r>
      <w:r>
        <w:t xml:space="preserve"> Ever since the days of the British Raj, many of the city’s finest schools have been missionary schools; students from all communities have vied to attend them. Catholic and Protestant schools are still highly prized as centers of excellence, though no other schools are now equally as good.  In the Christian/Catholic schools, too, the majority of students are not Christian. English medium education in Calcutta remains largely secular.   </w:t>
      </w:r>
    </w:p>
  </w:footnote>
  <w:footnote w:id="3">
    <w:p w14:paraId="0FE3AA83" w14:textId="77777777" w:rsidR="00CD121B" w:rsidRDefault="00CD121B" w:rsidP="00CD121B">
      <w:pPr>
        <w:pStyle w:val="FootnoteText"/>
      </w:pPr>
      <w:r>
        <w:rPr>
          <w:rStyle w:val="FootnoteReference"/>
        </w:rPr>
        <w:footnoteRef/>
      </w:r>
      <w:r>
        <w:t xml:space="preserve"> For more information on the JGS and for visuals, see the e</w:t>
      </w:r>
      <w:r w:rsidRPr="004A69F2">
        <w:t>xhibit on</w:t>
      </w:r>
      <w:r w:rsidRPr="00D845A2">
        <w:rPr>
          <w:i/>
        </w:rPr>
        <w:t xml:space="preserve"> Community Institutions</w:t>
      </w:r>
      <w:r>
        <w:t xml:space="preserve"> at </w:t>
      </w:r>
      <w:hyperlink r:id="rId1" w:history="1">
        <w:r w:rsidRPr="00D15E4D">
          <w:rPr>
            <w:rStyle w:val="Hyperlink"/>
          </w:rPr>
          <w:t>www.jewishcalcutta.in</w:t>
        </w:r>
      </w:hyperlink>
      <w:r>
        <w:t xml:space="preserve">.  For more on the school’s principals, administrators, and benefactors, use the same link to access </w:t>
      </w:r>
      <w:r>
        <w:rPr>
          <w:i/>
        </w:rPr>
        <w:t xml:space="preserve">Women Pioneers </w:t>
      </w:r>
      <w:r>
        <w:t>where both Miss Ramah Luddy and Miss Musleah are featured</w:t>
      </w:r>
      <w:r>
        <w:rPr>
          <w:i/>
        </w:rPr>
        <w:t>.</w:t>
      </w:r>
    </w:p>
  </w:footnote>
  <w:footnote w:id="4">
    <w:p w14:paraId="2C11192A" w14:textId="77777777" w:rsidR="00CD121B" w:rsidRDefault="00CD121B" w:rsidP="00CD121B">
      <w:pPr>
        <w:pStyle w:val="FootnoteText"/>
      </w:pPr>
      <w:r>
        <w:rPr>
          <w:rStyle w:val="FootnoteReference"/>
        </w:rPr>
        <w:footnoteRef/>
      </w:r>
      <w:r>
        <w:t xml:space="preserve"> At first, both boys and girls studied at the school.  In 1883, JGS had a student body of 115 girls and 70 boys.  The school was given a European classification that was temporarily withdrawn and then restored.  See Esmond David Ezra, </w:t>
      </w:r>
      <w:r w:rsidRPr="0094687F">
        <w:rPr>
          <w:i/>
        </w:rPr>
        <w:t>Turning Back the Pages</w:t>
      </w:r>
      <w:r>
        <w:t>, p 364.</w:t>
      </w:r>
    </w:p>
  </w:footnote>
  <w:footnote w:id="5">
    <w:p w14:paraId="26FF353A" w14:textId="77777777" w:rsidR="00CD121B" w:rsidRPr="00172534" w:rsidRDefault="00CD121B" w:rsidP="00CD121B">
      <w:pPr>
        <w:rPr>
          <w:rFonts w:ascii="Times" w:eastAsia="Times New Roman" w:hAnsi="Times"/>
          <w:sz w:val="20"/>
          <w:szCs w:val="20"/>
        </w:rPr>
      </w:pPr>
      <w:r>
        <w:rPr>
          <w:rStyle w:val="FootnoteReference"/>
        </w:rPr>
        <w:footnoteRef/>
      </w:r>
      <w:r>
        <w:t xml:space="preserve"> </w:t>
      </w:r>
      <w:r w:rsidRPr="00172534">
        <w:rPr>
          <w:rFonts w:ascii="Helvetica Neue" w:eastAsia="Times New Roman" w:hAnsi="Helvetica Neue"/>
          <w:color w:val="404040"/>
          <w:sz w:val="22"/>
          <w:szCs w:val="22"/>
          <w:shd w:val="clear" w:color="auto" w:fill="FFFFFF"/>
        </w:rPr>
        <w:t>On c</w:t>
      </w:r>
      <w:r>
        <w:rPr>
          <w:rFonts w:ascii="Helvetica Neue" w:eastAsia="Times New Roman" w:hAnsi="Helvetica Neue"/>
          <w:color w:val="404040"/>
          <w:sz w:val="22"/>
          <w:szCs w:val="22"/>
          <w:shd w:val="clear" w:color="auto" w:fill="FFFFFF"/>
        </w:rPr>
        <w:t>ompletion of her Law degree, Regina Guha</w:t>
      </w:r>
      <w:r w:rsidRPr="00172534">
        <w:rPr>
          <w:rFonts w:ascii="Helvetica Neue" w:eastAsia="Times New Roman" w:hAnsi="Helvetica Neue"/>
          <w:color w:val="404040"/>
          <w:sz w:val="22"/>
          <w:szCs w:val="22"/>
          <w:shd w:val="clear" w:color="auto" w:fill="FFFFFF"/>
        </w:rPr>
        <w:t xml:space="preserve"> applied to be a pleader at the Calcutta Bar in 191</w:t>
      </w:r>
      <w:r>
        <w:rPr>
          <w:rFonts w:ascii="Helvetica Neue" w:eastAsia="Times New Roman" w:hAnsi="Helvetica Neue"/>
          <w:color w:val="404040"/>
          <w:sz w:val="22"/>
          <w:szCs w:val="22"/>
          <w:shd w:val="clear" w:color="auto" w:fill="FFFFFF"/>
        </w:rPr>
        <w:t xml:space="preserve">4.  She was refused on the grounds of being a woman.  For more information on Regina see Women Pioneers and Legal Cases in </w:t>
      </w:r>
      <w:hyperlink r:id="rId2" w:history="1">
        <w:r w:rsidRPr="004D799A">
          <w:rPr>
            <w:rStyle w:val="Hyperlink"/>
            <w:rFonts w:ascii="Helvetica Neue" w:eastAsia="Times New Roman" w:hAnsi="Helvetica Neue"/>
            <w:sz w:val="22"/>
            <w:szCs w:val="22"/>
            <w:shd w:val="clear" w:color="auto" w:fill="FFFFFF"/>
          </w:rPr>
          <w:t>www.jewishcalcutta.in</w:t>
        </w:r>
      </w:hyperlink>
      <w:r>
        <w:rPr>
          <w:rFonts w:ascii="Helvetica Neue" w:eastAsia="Times New Roman" w:hAnsi="Helvetica Neue"/>
          <w:color w:val="404040"/>
          <w:sz w:val="22"/>
          <w:szCs w:val="22"/>
          <w:shd w:val="clear" w:color="auto" w:fill="FFFFFF"/>
        </w:rPr>
        <w:t xml:space="preserve">  It was then that she decided to serve as a Principal of the school.</w:t>
      </w:r>
    </w:p>
    <w:p w14:paraId="27A9CB29" w14:textId="77777777" w:rsidR="00CD121B" w:rsidRDefault="00CD121B" w:rsidP="00CD121B">
      <w:pPr>
        <w:pStyle w:val="FootnoteText"/>
      </w:pPr>
    </w:p>
  </w:footnote>
  <w:footnote w:id="6">
    <w:p w14:paraId="37E3BC9C" w14:textId="77777777" w:rsidR="00CD121B" w:rsidRDefault="00CD121B" w:rsidP="00CD121B">
      <w:pPr>
        <w:pStyle w:val="FootnoteText"/>
      </w:pPr>
      <w:r>
        <w:rPr>
          <w:rStyle w:val="FootnoteReference"/>
        </w:rPr>
        <w:footnoteRef/>
      </w:r>
      <w:r>
        <w:t xml:space="preserve"> To learn more about the school and its layout, visit the film gallery at </w:t>
      </w:r>
      <w:hyperlink r:id="rId3" w:history="1">
        <w:r w:rsidRPr="00D15E4D">
          <w:rPr>
            <w:rStyle w:val="Hyperlink"/>
          </w:rPr>
          <w:t>www.jewishcalcutta.in</w:t>
        </w:r>
      </w:hyperlink>
      <w:r>
        <w:t xml:space="preserve"> where Flower Silliman, a former student, describes the school premises and her years there.</w:t>
      </w:r>
    </w:p>
  </w:footnote>
  <w:footnote w:id="7">
    <w:p w14:paraId="36C788E9" w14:textId="77777777" w:rsidR="00CD121B" w:rsidRDefault="00CD121B" w:rsidP="00CD121B">
      <w:pPr>
        <w:pStyle w:val="FootnoteText"/>
      </w:pPr>
      <w:r>
        <w:rPr>
          <w:rStyle w:val="FootnoteReference"/>
        </w:rPr>
        <w:footnoteRef/>
      </w:r>
      <w:r>
        <w:t xml:space="preserve"> The elites of the Jewish community sent their daughters to Loreto House, a Catholic school, while some sent theirs to Calcutta Girls School if it was closer to where they lived – and if the families concerned were less observant.  Those who lived in the vicinity of Calcutta Girls School, sent their children there. While the community’s middle class constituted the majority of its students, poorer members had their children’s education and </w:t>
      </w:r>
      <w:r w:rsidRPr="002F7F76">
        <w:t>boarding highly subsidized or free.</w:t>
      </w:r>
    </w:p>
  </w:footnote>
  <w:footnote w:id="8">
    <w:p w14:paraId="1FDC1D20" w14:textId="77777777" w:rsidR="00CD121B" w:rsidRDefault="00CD121B" w:rsidP="00CD121B">
      <w:pPr>
        <w:pStyle w:val="FootnoteText"/>
      </w:pPr>
      <w:r w:rsidRPr="002F7F76">
        <w:rPr>
          <w:rStyle w:val="FootnoteReference"/>
        </w:rPr>
        <w:footnoteRef/>
      </w:r>
      <w:r w:rsidRPr="002F7F76">
        <w:t xml:space="preserve"> The </w:t>
      </w:r>
      <w:r>
        <w:t>school</w:t>
      </w:r>
      <w:r w:rsidRPr="002F7F76">
        <w:t xml:space="preserve">, located </w:t>
      </w:r>
      <w:r w:rsidRPr="002F7F76">
        <w:rPr>
          <w:color w:val="404040"/>
          <w:shd w:val="clear" w:color="auto" w:fill="FFFFFF"/>
        </w:rPr>
        <w:t>on Park Street, was a castle-like building with a</w:t>
      </w:r>
      <w:r>
        <w:rPr>
          <w:color w:val="404040"/>
          <w:shd w:val="clear" w:color="auto" w:fill="FFFFFF"/>
        </w:rPr>
        <w:t xml:space="preserve"> garden.   </w:t>
      </w:r>
      <w:r w:rsidRPr="002F7F76">
        <w:rPr>
          <w:color w:val="404040"/>
          <w:shd w:val="clear" w:color="auto" w:fill="FFFFFF"/>
        </w:rPr>
        <w:t xml:space="preserve">It was used for the school’s administration.  Its first floor served as a hostel for community members whose daughters needed a good study environment. </w:t>
      </w:r>
      <w:r>
        <w:rPr>
          <w:color w:val="404040"/>
          <w:shd w:val="clear" w:color="auto" w:fill="FFFFFF"/>
        </w:rPr>
        <w:t xml:space="preserve"> </w:t>
      </w:r>
      <w:r w:rsidRPr="002F7F76">
        <w:rPr>
          <w:color w:val="404040"/>
          <w:shd w:val="clear" w:color="auto" w:fill="FFFFFF"/>
        </w:rPr>
        <w:t>The hostel was supervised by a Jewish warden. Board and lodging was either free or heavily subsidized by Jewish community funds and members of the community.</w:t>
      </w:r>
    </w:p>
  </w:footnote>
  <w:footnote w:id="9">
    <w:p w14:paraId="5A561D3B" w14:textId="77777777" w:rsidR="00CD121B" w:rsidRDefault="00CD121B" w:rsidP="00CD121B">
      <w:pPr>
        <w:pStyle w:val="FootnoteText"/>
      </w:pPr>
      <w:r>
        <w:rPr>
          <w:rStyle w:val="FootnoteReference"/>
        </w:rPr>
        <w:footnoteRef/>
      </w:r>
      <w:r>
        <w:t xml:space="preserve"> Dalia Ray, </w:t>
      </w:r>
      <w:r w:rsidRPr="008277C4">
        <w:rPr>
          <w:i/>
        </w:rPr>
        <w:t>The Jewish Heritage of Calcutta</w:t>
      </w:r>
      <w:r>
        <w:t>, p. 83</w:t>
      </w:r>
    </w:p>
  </w:footnote>
  <w:footnote w:id="10">
    <w:p w14:paraId="34AC3AA6" w14:textId="77777777" w:rsidR="00CD121B" w:rsidRDefault="00CD121B" w:rsidP="00CD121B">
      <w:pPr>
        <w:pStyle w:val="FootnoteText"/>
      </w:pPr>
      <w:r>
        <w:rPr>
          <w:rStyle w:val="FootnoteReference"/>
        </w:rPr>
        <w:footnoteRef/>
      </w:r>
      <w:r>
        <w:t xml:space="preserve"> In 2015, I held an extensive interview with Sarah Silas –now Sarah Brown who lives in Canada – about her time at both the JGS hostel and the school.  </w:t>
      </w:r>
    </w:p>
  </w:footnote>
  <w:footnote w:id="11">
    <w:p w14:paraId="4E52C074" w14:textId="77777777" w:rsidR="00CD121B" w:rsidRDefault="00CD121B" w:rsidP="00CD121B">
      <w:pPr>
        <w:pStyle w:val="FootnoteText"/>
      </w:pPr>
      <w:r>
        <w:rPr>
          <w:rStyle w:val="FootnoteReference"/>
        </w:rPr>
        <w:footnoteRef/>
      </w:r>
      <w:r>
        <w:t xml:space="preserve"> Though Miss Luddy had retired in 1964, she remained a special advisor to the school and was responsible, along with Norman Nahoum, for interviewing and hiring Miss Chaudhuri, a graduate of Loreto College.</w:t>
      </w:r>
    </w:p>
  </w:footnote>
  <w:footnote w:id="12">
    <w:p w14:paraId="57AE0D49" w14:textId="77777777" w:rsidR="00CD121B" w:rsidRDefault="00CD121B" w:rsidP="00CD121B">
      <w:pPr>
        <w:pStyle w:val="FootnoteText"/>
      </w:pPr>
      <w:r>
        <w:rPr>
          <w:rStyle w:val="FootnoteReference"/>
        </w:rPr>
        <w:footnoteRef/>
      </w:r>
      <w:r>
        <w:t xml:space="preserve">  Miss Chaudhuri remembers Eva and Esther Hazarika, Malka Levy, and Ruby Navi.  She believes Malka Levy was the last girl to graduate in about 1982.  At that time there was the Israel family who were in the kindergarten which had boys and girls attending.</w:t>
      </w:r>
    </w:p>
  </w:footnote>
  <w:footnote w:id="13">
    <w:p w14:paraId="4B409FFB" w14:textId="77777777" w:rsidR="00CD121B" w:rsidRDefault="00CD121B" w:rsidP="00CD121B">
      <w:pPr>
        <w:pStyle w:val="FootnoteText"/>
      </w:pPr>
      <w:r>
        <w:rPr>
          <w:rStyle w:val="FootnoteReference"/>
        </w:rPr>
        <w:footnoteRef/>
      </w:r>
      <w:r>
        <w:t xml:space="preserve"> Esther Hazarika now lives in Israel.  She had her wedding reception in the school hall.  I asker her questions about her years in the JGS via email and Facebook (2015)</w:t>
      </w:r>
    </w:p>
  </w:footnote>
  <w:footnote w:id="14">
    <w:p w14:paraId="094640B2" w14:textId="77777777" w:rsidR="00CD121B" w:rsidRDefault="00CD121B" w:rsidP="00CD121B">
      <w:pPr>
        <w:pStyle w:val="FootnoteText"/>
      </w:pPr>
      <w:r>
        <w:rPr>
          <w:rStyle w:val="FootnoteReference"/>
        </w:rPr>
        <w:footnoteRef/>
      </w:r>
      <w:r>
        <w:t xml:space="preserve"> It was the principal, Mrs. Patel along with Norman Nahoum who made the decision to increase the size of the student body.  The school now has 1100 students.  Most likely this decision was based on making the school self supporting.</w:t>
      </w:r>
    </w:p>
  </w:footnote>
  <w:footnote w:id="15">
    <w:p w14:paraId="672C9E57" w14:textId="77777777" w:rsidR="00CD121B" w:rsidRDefault="00CD121B" w:rsidP="00CD121B">
      <w:pPr>
        <w:pStyle w:val="FootnoteText"/>
      </w:pPr>
      <w:r>
        <w:rPr>
          <w:rStyle w:val="FootnoteReference"/>
        </w:rPr>
        <w:footnoteRef/>
      </w:r>
      <w:r>
        <w:t xml:space="preserve"> Abeda Razeq is now Vice Principal of the school and is active in its Alumnae Association.  She responded to a series of questions in July, 2015.  I have also spoken with her about JGS on many other occasions.</w:t>
      </w:r>
    </w:p>
  </w:footnote>
  <w:footnote w:id="16">
    <w:p w14:paraId="35C359DB" w14:textId="77777777" w:rsidR="00CD121B" w:rsidRDefault="00CD121B" w:rsidP="00CD121B">
      <w:pPr>
        <w:pStyle w:val="FootnoteText"/>
      </w:pPr>
      <w:r>
        <w:rPr>
          <w:rStyle w:val="FootnoteReference"/>
        </w:rPr>
        <w:footnoteRef/>
      </w:r>
      <w:r>
        <w:t xml:space="preserve"> There are schools solely for Muslim girls, and some Muslim girls attend </w:t>
      </w:r>
      <w:r>
        <w:rPr>
          <w:i/>
        </w:rPr>
        <w:t>ma</w:t>
      </w:r>
      <w:r w:rsidRPr="00FD3DDA">
        <w:rPr>
          <w:i/>
        </w:rPr>
        <w:t>drasas</w:t>
      </w:r>
      <w:r>
        <w:t>, but these are not English medium.  For example, the Anjuman High School is a Mudlim school but it is Urdu medium</w:t>
      </w:r>
    </w:p>
  </w:footnote>
  <w:footnote w:id="17">
    <w:p w14:paraId="225AEFC4" w14:textId="77777777" w:rsidR="00CD121B" w:rsidRDefault="00CD121B" w:rsidP="00CD121B">
      <w:pPr>
        <w:pStyle w:val="FootnoteText"/>
      </w:pPr>
      <w:r>
        <w:rPr>
          <w:rStyle w:val="FootnoteReference"/>
        </w:rPr>
        <w:footnoteRef/>
      </w:r>
      <w:r>
        <w:t xml:space="preserve"> In addition to several conversations with Abeda I sent her questions which she responded to in writing. (June 2015)</w:t>
      </w:r>
    </w:p>
  </w:footnote>
  <w:footnote w:id="18">
    <w:p w14:paraId="15ACF771" w14:textId="77777777" w:rsidR="00CD121B" w:rsidRDefault="00CD121B" w:rsidP="00CD121B">
      <w:pPr>
        <w:pStyle w:val="FootnoteText"/>
      </w:pPr>
      <w:r>
        <w:rPr>
          <w:rStyle w:val="FootnoteReference"/>
        </w:rPr>
        <w:footnoteRef/>
      </w:r>
      <w:r>
        <w:t xml:space="preserve"> Many students come to school dressed in salwar-kameez and hijab.  Once in the school, they change into their uniforms.  It is common to see burqa-clad mothers coming to collect their daughters at the end of the school day.  Nowadays the wealthier girls in the school are dropped to school and picked up by car.</w:t>
      </w:r>
    </w:p>
  </w:footnote>
  <w:footnote w:id="19">
    <w:p w14:paraId="279D573C" w14:textId="77777777" w:rsidR="00CD121B" w:rsidRDefault="00CD121B" w:rsidP="00CD121B">
      <w:pPr>
        <w:pStyle w:val="FootnoteText"/>
      </w:pPr>
      <w:r>
        <w:rPr>
          <w:rStyle w:val="FootnoteReference"/>
        </w:rPr>
        <w:footnoteRef/>
      </w:r>
      <w:r>
        <w:t xml:space="preserve"> The teachers at the school are Hindu, Christian anm Muslim with the majority being Hindu.  </w:t>
      </w:r>
    </w:p>
  </w:footnote>
  <w:footnote w:id="20">
    <w:p w14:paraId="5A286094" w14:textId="77777777" w:rsidR="00CD121B" w:rsidRDefault="00CD121B" w:rsidP="00CD121B">
      <w:pPr>
        <w:pStyle w:val="FootnoteText"/>
      </w:pPr>
      <w:r>
        <w:rPr>
          <w:rStyle w:val="FootnoteReference"/>
        </w:rPr>
        <w:footnoteRef/>
      </w:r>
      <w:r>
        <w:t xml:space="preserve"> JGS has stood first in the Horlicks Inter-school Competition over the past four years.  It has also hosted other schools in prestigious inter-school events such as debating and quizzes.</w:t>
      </w:r>
    </w:p>
  </w:footnote>
  <w:footnote w:id="21">
    <w:p w14:paraId="5A0DE80E" w14:textId="77777777" w:rsidR="00CD121B" w:rsidRDefault="00CD121B" w:rsidP="00CD121B">
      <w:pPr>
        <w:pStyle w:val="FootnoteText"/>
      </w:pPr>
      <w:r>
        <w:rPr>
          <w:rStyle w:val="FootnoteReference"/>
        </w:rPr>
        <w:footnoteRef/>
      </w:r>
      <w:r>
        <w:t xml:space="preserve"> A</w:t>
      </w:r>
      <w:r w:rsidRPr="00FC15EB">
        <w:t>s a member of Calcutta</w:t>
      </w:r>
      <w:r>
        <w:t>’s</w:t>
      </w:r>
      <w:r w:rsidRPr="00FC15EB">
        <w:t xml:space="preserve"> Jewish community, I am glad that the school has been opened to a class of girls who </w:t>
      </w:r>
      <w:r>
        <w:t xml:space="preserve">might </w:t>
      </w:r>
      <w:r w:rsidRPr="00FC15EB">
        <w:t>otherwise not be able to obtain a quality education.</w:t>
      </w:r>
      <w:r>
        <w:t xml:space="preserve"> </w:t>
      </w:r>
    </w:p>
  </w:footnote>
  <w:footnote w:id="22">
    <w:p w14:paraId="628C3634" w14:textId="77777777" w:rsidR="00CD121B" w:rsidRDefault="00CD121B" w:rsidP="00CD121B">
      <w:pPr>
        <w:pStyle w:val="FootnoteText"/>
      </w:pPr>
      <w:r>
        <w:rPr>
          <w:rStyle w:val="FootnoteReference"/>
        </w:rPr>
        <w:footnoteRef/>
      </w:r>
      <w:r>
        <w:t xml:space="preserve"> The 2015 school diary contains the National Anthem and a patriotic pledge to India, followed by the Vande Mataram, the school prayer, and the school song, English Prayers ( All things bright and beautiful, Do it now, When I needed a neighbor, and We shall overcome, ), Hindi Prayers (Aye Malik Tere bande hum, Tumhi ho Mata, Sare jahan se accha, Hamko man ki shakti dena, Hum honge kamyab), and Bengali Prayers (Ek sutre, Hao dharamete dheer, Dhano dhanne, Aguner parashmoni, Anando Loke, Hridaye premer pradeep jalo) are included.  Many of these very prayers were featured in my own Catholic-school education in the 1970s. </w:t>
      </w:r>
    </w:p>
  </w:footnote>
  <w:footnote w:id="23">
    <w:p w14:paraId="38084FEB" w14:textId="77777777" w:rsidR="00CD121B" w:rsidRDefault="00CD121B" w:rsidP="00CD121B">
      <w:pPr>
        <w:pStyle w:val="FootnoteText"/>
      </w:pPr>
      <w:r>
        <w:rPr>
          <w:rStyle w:val="FootnoteReference"/>
        </w:rPr>
        <w:footnoteRef/>
      </w:r>
      <w:r>
        <w:t xml:space="preserve"> Sarah Silas graduated with distinction and also excelled in extra curricular activities.</w:t>
      </w:r>
    </w:p>
  </w:footnote>
  <w:footnote w:id="24">
    <w:p w14:paraId="31EEBAD8" w14:textId="77777777" w:rsidR="00CD121B" w:rsidRDefault="00CD121B" w:rsidP="00CD121B">
      <w:pPr>
        <w:pStyle w:val="FootnoteText"/>
      </w:pPr>
      <w:r>
        <w:rPr>
          <w:rStyle w:val="FootnoteReference"/>
        </w:rPr>
        <w:footnoteRef/>
      </w:r>
      <w:r>
        <w:t xml:space="preserve"> While there are a few Jews running the school, as it was under the leadership of the Nahoums, none of them have any educational background or appropriate qualifications.  The last President of the school, Flower Silliman, was an educator and alumnus of the school, but internal politics at JGS forced her to step down.   She still remains the President of the Alumnae Association.</w:t>
      </w:r>
    </w:p>
  </w:footnote>
  <w:footnote w:id="25">
    <w:p w14:paraId="2E82CD75" w14:textId="77777777" w:rsidR="00CD121B" w:rsidRDefault="00CD121B" w:rsidP="00CD121B">
      <w:pPr>
        <w:pStyle w:val="FootnoteText"/>
      </w:pPr>
      <w:r>
        <w:rPr>
          <w:rStyle w:val="FootnoteReference"/>
        </w:rPr>
        <w:footnoteRef/>
      </w:r>
      <w:r>
        <w:t xml:space="preserve"> While Abeda Razeq is knowledgeable about the school and its history, the hostel – and </w:t>
      </w:r>
      <w:r w:rsidRPr="00802D44">
        <w:rPr>
          <w:i/>
        </w:rPr>
        <w:t>not</w:t>
      </w:r>
      <w:r>
        <w:t xml:space="preserve"> the school – was set up for under-privileged students.</w:t>
      </w:r>
    </w:p>
  </w:footnote>
  <w:footnote w:id="26">
    <w:p w14:paraId="6B10C4F0" w14:textId="77777777" w:rsidR="00CD121B" w:rsidRDefault="00CD121B" w:rsidP="00CD121B">
      <w:pPr>
        <w:pStyle w:val="FootnoteText"/>
      </w:pPr>
      <w:r>
        <w:rPr>
          <w:rStyle w:val="FootnoteReference"/>
        </w:rPr>
        <w:footnoteRef/>
      </w:r>
      <w:r>
        <w:t xml:space="preserve"> </w:t>
      </w:r>
      <w:r w:rsidRPr="00A7451B">
        <w:t xml:space="preserve">For more on the way in which multiculturalism flourished in </w:t>
      </w:r>
      <w:r>
        <w:t>Calcutta,</w:t>
      </w:r>
      <w:r w:rsidRPr="00A7451B">
        <w:t xml:space="preserve"> see Jael Silliman, “Building Community and Celebrating Differe</w:t>
      </w:r>
      <w:r>
        <w:t>nce: The Integration of Baghdadi</w:t>
      </w:r>
      <w:r w:rsidRPr="00A7451B">
        <w:t xml:space="preserve"> Jews in Calcutta’s Cosmopolitan Landscape</w:t>
      </w:r>
      <w:r>
        <w:t>”</w:t>
      </w:r>
      <w:r w:rsidRPr="00A7451B">
        <w:t xml:space="preserve"> (1800 – 1960’s), forthcoming in the Journal of Indo</w:t>
      </w:r>
      <w:r>
        <w:t>-</w:t>
      </w:r>
      <w:r w:rsidRPr="00A7451B">
        <w:t>Judaic Studies, 2016</w:t>
      </w:r>
      <w:r>
        <w:t>.</w:t>
      </w:r>
    </w:p>
  </w:footnote>
  <w:footnote w:id="27">
    <w:p w14:paraId="7D60174E" w14:textId="77777777" w:rsidR="00CD121B" w:rsidRDefault="00CD121B" w:rsidP="00CD121B">
      <w:pPr>
        <w:pStyle w:val="FootnoteText"/>
      </w:pPr>
      <w:r w:rsidRPr="00A7451B">
        <w:rPr>
          <w:rStyle w:val="FootnoteReference"/>
        </w:rPr>
        <w:footnoteRef/>
      </w:r>
      <w:r w:rsidRPr="00A7451B">
        <w:t xml:space="preserve"> The Nahoum</w:t>
      </w:r>
      <w:r>
        <w:t>s</w:t>
      </w:r>
      <w:r w:rsidRPr="00A7451B">
        <w:t xml:space="preserve"> had friends from all communities</w:t>
      </w:r>
      <w:r>
        <w:t>,</w:t>
      </w:r>
      <w:r w:rsidRPr="00A7451B">
        <w:t xml:space="preserve"> including</w:t>
      </w:r>
      <w:r>
        <w:t xml:space="preserve"> some</w:t>
      </w:r>
      <w:r w:rsidRPr="00A7451B">
        <w:t xml:space="preserve"> very close Muslim friends.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21B"/>
    <w:rsid w:val="00A57AD7"/>
    <w:rsid w:val="00CD1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79D90"/>
  <w15:chartTrackingRefBased/>
  <w15:docId w15:val="{D2E96669-B175-433F-AA02-5EE4E57D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21B"/>
    <w:pPr>
      <w:spacing w:after="0" w:line="240" w:lineRule="auto"/>
    </w:pPr>
    <w:rPr>
      <w:rFonts w:ascii="Cambria" w:eastAsia="MS ??"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CD121B"/>
  </w:style>
  <w:style w:type="character" w:customStyle="1" w:styleId="FootnoteTextChar">
    <w:name w:val="Footnote Text Char"/>
    <w:basedOn w:val="DefaultParagraphFont"/>
    <w:link w:val="FootnoteText"/>
    <w:uiPriority w:val="99"/>
    <w:rsid w:val="00CD121B"/>
    <w:rPr>
      <w:rFonts w:ascii="Cambria" w:eastAsia="MS ??" w:hAnsi="Cambria" w:cs="Times New Roman"/>
      <w:sz w:val="24"/>
      <w:szCs w:val="24"/>
    </w:rPr>
  </w:style>
  <w:style w:type="character" w:styleId="FootnoteReference">
    <w:name w:val="footnote reference"/>
    <w:basedOn w:val="DefaultParagraphFont"/>
    <w:uiPriority w:val="99"/>
    <w:rsid w:val="00CD121B"/>
    <w:rPr>
      <w:rFonts w:cs="Times New Roman"/>
      <w:vertAlign w:val="superscript"/>
    </w:rPr>
  </w:style>
  <w:style w:type="character" w:styleId="Hyperlink">
    <w:name w:val="Hyperlink"/>
    <w:basedOn w:val="DefaultParagraphFont"/>
    <w:uiPriority w:val="99"/>
    <w:rsid w:val="00CD121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ewishcalcutta.in" TargetMode="Externa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www.jewishcalcutta.in" TargetMode="External"/><Relationship Id="rId2" Type="http://schemas.openxmlformats.org/officeDocument/2006/relationships/hyperlink" Target="http://www.jewishcalcutta.in" TargetMode="External"/><Relationship Id="rId1" Type="http://schemas.openxmlformats.org/officeDocument/2006/relationships/hyperlink" Target="http://www.jewishcalcutt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2691</Words>
  <Characters>15341</Characters>
  <Application>Microsoft Office Word</Application>
  <DocSecurity>0</DocSecurity>
  <Lines>127</Lines>
  <Paragraphs>35</Paragraphs>
  <ScaleCrop>false</ScaleCrop>
  <Company/>
  <LinksUpToDate>false</LinksUpToDate>
  <CharactersWithSpaces>17997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Jael Silliman Silliman</dc:creator>
  <cp:keywords/>
  <dc:description/>
  <cp:lastModifiedBy>Jael Silliman Silliman</cp:lastModifiedBy>
  <cp:revision>1</cp:revision>
  <dcterms:created xsi:type="dcterms:W3CDTF">2022-05-24T13:43:00Z</dcterms:created>
  <dcterms:modified xsi:type="dcterms:W3CDTF">2022-05-24T13:44:00Z</dcterms:modified>
</cp:coreProperties>
</file>